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Default="00BE1B99" w:rsidP="003C7BFB">
      <w:pPr>
        <w:pStyle w:val="Direction"/>
        <w:spacing w:line="240" w:lineRule="auto"/>
        <w:jc w:val="left"/>
        <w:rPr>
          <w:sz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en-US"/>
        </w:rPr>
        <w:ptab w:relativeTo="margin" w:alignment="left" w:leader="none"/>
      </w:r>
    </w:p>
    <w:p w14:paraId="6A17353B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t xml:space="preserve">Secrétariat général </w:t>
      </w:r>
    </w:p>
    <w:p w14:paraId="17621438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ptab w:relativeTo="margin" w:alignment="left" w:leader="none"/>
      </w:r>
      <w:proofErr w:type="gramStart"/>
      <w:r>
        <w:rPr>
          <w:sz w:val="22"/>
          <w:lang w:eastAsia="en-US"/>
        </w:rPr>
        <w:t>pour</w:t>
      </w:r>
      <w:proofErr w:type="gramEnd"/>
      <w:r>
        <w:rPr>
          <w:sz w:val="22"/>
          <w:lang w:eastAsia="en-US"/>
        </w:rPr>
        <w:t xml:space="preserve"> l’administration</w:t>
      </w:r>
    </w:p>
    <w:p w14:paraId="28AE5E85" w14:textId="77777777" w:rsidR="00BE1B99" w:rsidRDefault="00BE1B99" w:rsidP="003C7BFB">
      <w:pPr>
        <w:rPr>
          <w:lang w:eastAsia="en-US"/>
        </w:rPr>
      </w:pPr>
    </w:p>
    <w:p w14:paraId="446CD44E" w14:textId="77777777" w:rsidR="00BE1B99" w:rsidRDefault="00BE1B99" w:rsidP="003C7BFB">
      <w:pPr>
        <w:rPr>
          <w:sz w:val="20"/>
        </w:rPr>
      </w:pPr>
    </w:p>
    <w:p w14:paraId="1E1992D3" w14:textId="77777777" w:rsidR="00BE1B99" w:rsidRDefault="00BE1B99" w:rsidP="003C7BFB">
      <w:pPr>
        <w:pStyle w:val="En-tte"/>
        <w:tabs>
          <w:tab w:val="left" w:pos="1134"/>
        </w:tabs>
        <w:rPr>
          <w:rFonts w:cs="Arial"/>
        </w:rPr>
      </w:pPr>
    </w:p>
    <w:p w14:paraId="3FFD34D3" w14:textId="5EED05E5" w:rsidR="001239ED" w:rsidRPr="003B51DD" w:rsidRDefault="001239ED" w:rsidP="003C7BFB"/>
    <w:p w14:paraId="56D6D910" w14:textId="72C87E21" w:rsidR="001239ED" w:rsidRPr="003B51DD" w:rsidRDefault="001239ED" w:rsidP="003C7B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3C7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2CB1427" w:rsidR="007A749E" w:rsidRPr="00672395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672395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2395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3C7BFB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196B36" w:rsidR="005A3EE8" w:rsidRDefault="005A3EE8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3132E044" w14:textId="77777777" w:rsidR="003C7BFB" w:rsidRPr="003B51DD" w:rsidRDefault="003C7BFB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3C7BFB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3C7BFB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108EC423" w:rsidR="00294DE4" w:rsidRPr="00B25A6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2D451D">
        <w:rPr>
          <w:rFonts w:ascii="Arial" w:hAnsi="Arial" w:cs="Arial"/>
          <w:b/>
          <w:sz w:val="28"/>
          <w:szCs w:val="28"/>
        </w:rPr>
        <w:t>Marché n°202</w:t>
      </w:r>
      <w:r w:rsidR="00414D72">
        <w:rPr>
          <w:rFonts w:ascii="Arial" w:hAnsi="Arial" w:cs="Arial"/>
          <w:b/>
          <w:sz w:val="28"/>
          <w:szCs w:val="28"/>
        </w:rPr>
        <w:t>6</w:t>
      </w:r>
      <w:r w:rsidR="002D451D">
        <w:rPr>
          <w:rFonts w:ascii="Arial" w:hAnsi="Arial" w:cs="Arial"/>
          <w:b/>
          <w:sz w:val="28"/>
          <w:szCs w:val="28"/>
        </w:rPr>
        <w:t xml:space="preserve"> </w:t>
      </w:r>
      <w:r w:rsidRPr="002D451D">
        <w:rPr>
          <w:rFonts w:ascii="Arial" w:hAnsi="Arial" w:cs="Arial"/>
          <w:b/>
          <w:sz w:val="28"/>
          <w:szCs w:val="28"/>
        </w:rPr>
        <w:t>BST</w:t>
      </w:r>
      <w:r w:rsidR="002D451D">
        <w:rPr>
          <w:rFonts w:ascii="Arial" w:hAnsi="Arial" w:cs="Arial"/>
          <w:b/>
          <w:sz w:val="28"/>
          <w:szCs w:val="28"/>
        </w:rPr>
        <w:t xml:space="preserve">MPI </w:t>
      </w:r>
      <w:r w:rsidR="00661305">
        <w:rPr>
          <w:rFonts w:ascii="Arial" w:hAnsi="Arial" w:cs="Arial"/>
          <w:b/>
          <w:sz w:val="28"/>
          <w:szCs w:val="28"/>
        </w:rPr>
        <w:t>9142</w:t>
      </w:r>
    </w:p>
    <w:p w14:paraId="47B9204B" w14:textId="36136828" w:rsidR="00294DE4" w:rsidRPr="00414D72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  <w:r w:rsidR="002D451D" w:rsidRPr="00414D72">
        <w:rPr>
          <w:rFonts w:ascii="Arial" w:hAnsi="Arial" w:cs="Arial"/>
          <w:sz w:val="28"/>
          <w:szCs w:val="28"/>
        </w:rPr>
        <w:t>Base navale de Brest (29)</w:t>
      </w:r>
    </w:p>
    <w:p w14:paraId="218F8CE4" w14:textId="4665ED51" w:rsidR="002D451D" w:rsidRPr="00414D72" w:rsidRDefault="00414D7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414D72">
        <w:rPr>
          <w:rFonts w:ascii="Arial" w:hAnsi="Arial" w:cs="Arial"/>
          <w:sz w:val="28"/>
          <w:szCs w:val="28"/>
        </w:rPr>
        <w:t xml:space="preserve">Remise à niveau de la grue </w:t>
      </w:r>
      <w:r w:rsidR="002D451D" w:rsidRPr="00414D72">
        <w:rPr>
          <w:rFonts w:ascii="Arial" w:hAnsi="Arial" w:cs="Arial"/>
          <w:sz w:val="28"/>
          <w:szCs w:val="28"/>
        </w:rPr>
        <w:t>n°</w:t>
      </w:r>
      <w:r w:rsidRPr="00414D72">
        <w:rPr>
          <w:rFonts w:ascii="Arial" w:hAnsi="Arial" w:cs="Arial"/>
          <w:sz w:val="28"/>
          <w:szCs w:val="28"/>
        </w:rPr>
        <w:t>46</w:t>
      </w:r>
    </w:p>
    <w:p w14:paraId="606FD30E" w14:textId="77777777" w:rsidR="002C136F" w:rsidRPr="00414D72" w:rsidRDefault="002C136F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414D72">
        <w:rPr>
          <w:rFonts w:ascii="Arial" w:hAnsi="Arial" w:cs="Arial"/>
          <w:sz w:val="28"/>
          <w:szCs w:val="28"/>
        </w:rPr>
        <w:t xml:space="preserve">Assistance à maitrise d’ouvrage </w:t>
      </w:r>
    </w:p>
    <w:p w14:paraId="4D4CB970" w14:textId="6831FACF" w:rsidR="002D451D" w:rsidRPr="00414D72" w:rsidRDefault="002C136F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proofErr w:type="gramStart"/>
      <w:r w:rsidRPr="00414D72">
        <w:rPr>
          <w:rFonts w:ascii="Arial" w:hAnsi="Arial" w:cs="Arial"/>
          <w:sz w:val="28"/>
          <w:szCs w:val="28"/>
        </w:rPr>
        <w:t>pour</w:t>
      </w:r>
      <w:proofErr w:type="gramEnd"/>
      <w:r w:rsidRPr="00414D72">
        <w:rPr>
          <w:rFonts w:ascii="Arial" w:hAnsi="Arial" w:cs="Arial"/>
          <w:sz w:val="28"/>
          <w:szCs w:val="28"/>
        </w:rPr>
        <w:t xml:space="preserve"> travaux de remise en peinture anticorrosion</w:t>
      </w:r>
    </w:p>
    <w:p w14:paraId="087022CC" w14:textId="77777777" w:rsidR="000B3232" w:rsidRPr="003B51DD" w:rsidRDefault="000B323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3C7BFB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B58224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D451D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070C7D23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  <w:r w:rsidR="00A76DE2">
        <w:rPr>
          <w:rFonts w:ascii="Arial" w:hAnsi="Arial" w:cs="Arial"/>
          <w:sz w:val="20"/>
          <w:szCs w:val="24"/>
        </w:rPr>
        <w:t xml:space="preserve"> et des Anciens combattants</w:t>
      </w:r>
    </w:p>
    <w:p w14:paraId="46023D5B" w14:textId="77777777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C7BFB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4C9C6DF4" w:rsidR="00327E28" w:rsidRPr="003B51DD" w:rsidRDefault="00327E28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121FCFC" w14:textId="77777777" w:rsidR="003C7BFB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20859FFC" w:rsidR="000155F4" w:rsidRDefault="000155F4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14D72">
        <w:rPr>
          <w:rFonts w:ascii="Arial" w:hAnsi="Arial" w:cs="Arial"/>
          <w:sz w:val="20"/>
        </w:rPr>
        <w:t xml:space="preserve">à une mission d’assistance à maitrise d’ouvrage pour </w:t>
      </w:r>
      <w:r w:rsidR="00167E80">
        <w:rPr>
          <w:rFonts w:ascii="Arial" w:hAnsi="Arial" w:cs="Arial"/>
          <w:sz w:val="20"/>
        </w:rPr>
        <w:t xml:space="preserve">des </w:t>
      </w:r>
      <w:r w:rsidR="00414D72">
        <w:rPr>
          <w:rFonts w:ascii="Arial" w:hAnsi="Arial" w:cs="Arial"/>
          <w:sz w:val="20"/>
        </w:rPr>
        <w:t>travaux de peinture anticorrosion</w:t>
      </w:r>
      <w:r w:rsidR="002D451D">
        <w:rPr>
          <w:rFonts w:ascii="Arial" w:hAnsi="Arial" w:cs="Arial"/>
          <w:sz w:val="20"/>
        </w:rPr>
        <w:t xml:space="preserve">, dans le cadre </w:t>
      </w:r>
      <w:r w:rsidR="00414D72">
        <w:rPr>
          <w:rFonts w:ascii="Arial" w:hAnsi="Arial" w:cs="Arial"/>
          <w:sz w:val="20"/>
        </w:rPr>
        <w:t>de la remise à niveau de la grue 46</w:t>
      </w:r>
      <w:r w:rsidR="002D451D">
        <w:rPr>
          <w:rFonts w:ascii="Arial" w:hAnsi="Arial" w:cs="Arial"/>
          <w:sz w:val="20"/>
        </w:rPr>
        <w:t xml:space="preserve"> de la base navale de Brest (29).</w:t>
      </w:r>
    </w:p>
    <w:p w14:paraId="6056A802" w14:textId="77777777" w:rsidR="003C7BFB" w:rsidRPr="003B51DD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290EEE4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4560AE63" w:rsidR="00F94CBA" w:rsidRPr="003B51DD" w:rsidRDefault="00F94CB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75023812" w14:textId="77777777" w:rsidR="003C7BFB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DBDF803" w:rsidR="00FC1225" w:rsidRDefault="00FC1225" w:rsidP="003C7BFB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5BE08419" w14:textId="77777777" w:rsidR="003C7BFB" w:rsidRPr="003B51DD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3C7BFB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51029B49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5F5813F6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615D599" w:rsidR="00E07049" w:rsidRPr="003C7BFB" w:rsidRDefault="00FC1225" w:rsidP="003C7BFB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>L’Acte d’</w:t>
      </w:r>
      <w:r w:rsidR="0056472D" w:rsidRPr="003C7BFB">
        <w:rPr>
          <w:rFonts w:ascii="Arial" w:hAnsi="Arial" w:cs="Arial"/>
          <w:sz w:val="20"/>
        </w:rPr>
        <w:t>E</w:t>
      </w:r>
      <w:r w:rsidRPr="003C7BFB">
        <w:rPr>
          <w:rFonts w:ascii="Arial" w:hAnsi="Arial" w:cs="Arial"/>
          <w:sz w:val="20"/>
        </w:rPr>
        <w:t xml:space="preserve">ngagement </w:t>
      </w:r>
      <w:r w:rsidR="0056472D" w:rsidRPr="003C7BFB">
        <w:rPr>
          <w:rFonts w:ascii="Arial" w:hAnsi="Arial" w:cs="Arial"/>
          <w:sz w:val="20"/>
        </w:rPr>
        <w:t xml:space="preserve">(AE) </w:t>
      </w:r>
      <w:r w:rsidRPr="003C7BFB">
        <w:rPr>
          <w:rFonts w:ascii="Arial" w:hAnsi="Arial" w:cs="Arial"/>
          <w:sz w:val="20"/>
        </w:rPr>
        <w:t>et ses annexes</w:t>
      </w:r>
      <w:r w:rsidR="00EE6124" w:rsidRPr="003C7BFB">
        <w:rPr>
          <w:rFonts w:ascii="Arial" w:hAnsi="Arial" w:cs="Arial"/>
          <w:sz w:val="20"/>
        </w:rPr>
        <w:t xml:space="preserve"> </w:t>
      </w:r>
      <w:r w:rsidR="003B51DD" w:rsidRPr="003C7BFB">
        <w:rPr>
          <w:rFonts w:ascii="Arial" w:hAnsi="Arial" w:cs="Arial"/>
          <w:sz w:val="20"/>
        </w:rPr>
        <w:t>:</w:t>
      </w:r>
      <w:r w:rsidR="00E07049" w:rsidRPr="003C7BFB">
        <w:rPr>
          <w:rFonts w:ascii="Arial" w:hAnsi="Arial" w:cs="Arial"/>
          <w:sz w:val="20"/>
        </w:rPr>
        <w:t xml:space="preserve"> </w:t>
      </w:r>
    </w:p>
    <w:p w14:paraId="66E1F581" w14:textId="56A0BAB5" w:rsidR="00E13ABB" w:rsidRDefault="00E13AB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R.I.B</w:t>
      </w:r>
      <w:r w:rsidR="00167E80">
        <w:rPr>
          <w:rFonts w:ascii="Arial" w:hAnsi="Arial" w:cs="Arial"/>
          <w:iCs/>
          <w:sz w:val="20"/>
        </w:rPr>
        <w:t> ;</w:t>
      </w:r>
    </w:p>
    <w:p w14:paraId="0D325BEE" w14:textId="54E03BDA" w:rsidR="00444996" w:rsidRPr="003C7BFB" w:rsidRDefault="003C7BF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</w:t>
      </w:r>
      <w:r w:rsidR="00E13ABB">
        <w:rPr>
          <w:rFonts w:ascii="Arial" w:hAnsi="Arial" w:cs="Arial"/>
          <w:iCs/>
          <w:sz w:val="20"/>
        </w:rPr>
        <w:t>esponsable physique</w:t>
      </w:r>
      <w:r w:rsidR="00444996" w:rsidRPr="003C7BFB">
        <w:rPr>
          <w:rFonts w:ascii="Arial" w:hAnsi="Arial" w:cs="Arial"/>
          <w:iCs/>
          <w:sz w:val="20"/>
        </w:rPr>
        <w:t xml:space="preserve"> de la mission</w:t>
      </w:r>
      <w:r w:rsidR="00167E80">
        <w:rPr>
          <w:rFonts w:ascii="Arial" w:hAnsi="Arial" w:cs="Arial"/>
          <w:iCs/>
          <w:sz w:val="20"/>
        </w:rPr>
        <w:t> ;</w:t>
      </w:r>
      <w:r w:rsidR="00444996" w:rsidRPr="003C7BFB">
        <w:rPr>
          <w:rFonts w:ascii="Arial" w:hAnsi="Arial" w:cs="Arial"/>
          <w:iCs/>
          <w:sz w:val="20"/>
        </w:rPr>
        <w:t xml:space="preserve"> </w:t>
      </w:r>
    </w:p>
    <w:p w14:paraId="045FF2F9" w14:textId="1EDEAA47" w:rsidR="00E07049" w:rsidRPr="003C7BFB" w:rsidRDefault="002D451D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Annexe financière</w:t>
      </w:r>
      <w:r w:rsidR="00167E80">
        <w:rPr>
          <w:rFonts w:ascii="Arial" w:hAnsi="Arial" w:cs="Arial"/>
          <w:iCs/>
          <w:sz w:val="20"/>
        </w:rPr>
        <w:t> ;</w:t>
      </w:r>
      <w:r w:rsidRPr="003C7BFB">
        <w:rPr>
          <w:rFonts w:ascii="Arial" w:hAnsi="Arial" w:cs="Arial"/>
          <w:iCs/>
          <w:sz w:val="20"/>
        </w:rPr>
        <w:t xml:space="preserve"> </w:t>
      </w:r>
    </w:p>
    <w:p w14:paraId="486A4220" w14:textId="37DDE3AA" w:rsidR="008A376F" w:rsidRPr="003C7BFB" w:rsidRDefault="003B51DD" w:rsidP="003C7BFB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Les </w:t>
      </w:r>
      <w:r w:rsidR="008A376F" w:rsidRPr="003C7BFB">
        <w:rPr>
          <w:rFonts w:ascii="Arial" w:hAnsi="Arial" w:cs="Arial"/>
          <w:sz w:val="20"/>
        </w:rPr>
        <w:t>C</w:t>
      </w:r>
      <w:r w:rsidR="00684EDF" w:rsidRPr="003C7BFB">
        <w:rPr>
          <w:rFonts w:ascii="Arial" w:hAnsi="Arial" w:cs="Arial"/>
          <w:sz w:val="20"/>
        </w:rPr>
        <w:t>onditions Générales d’Achat</w:t>
      </w:r>
      <w:r w:rsidR="00E96528" w:rsidRPr="003C7BFB">
        <w:rPr>
          <w:rFonts w:ascii="Arial" w:hAnsi="Arial" w:cs="Arial"/>
          <w:sz w:val="20"/>
        </w:rPr>
        <w:t>s</w:t>
      </w:r>
      <w:r w:rsidR="00684EDF" w:rsidRPr="003C7BFB">
        <w:rPr>
          <w:rFonts w:ascii="Arial" w:hAnsi="Arial" w:cs="Arial"/>
          <w:sz w:val="20"/>
        </w:rPr>
        <w:t xml:space="preserve"> (</w:t>
      </w:r>
      <w:proofErr w:type="spellStart"/>
      <w:r w:rsidR="00684EDF" w:rsidRPr="003C7BFB">
        <w:rPr>
          <w:rFonts w:ascii="Arial" w:hAnsi="Arial" w:cs="Arial"/>
          <w:sz w:val="20"/>
        </w:rPr>
        <w:t>CGA</w:t>
      </w:r>
      <w:r w:rsidR="00C6638F" w:rsidRPr="003C7BFB">
        <w:rPr>
          <w:rFonts w:ascii="Arial" w:hAnsi="Arial" w:cs="Arial"/>
          <w:sz w:val="20"/>
        </w:rPr>
        <w:t>chat</w:t>
      </w:r>
      <w:r w:rsidR="001B1C00" w:rsidRPr="003C7BFB">
        <w:rPr>
          <w:rFonts w:ascii="Arial" w:hAnsi="Arial" w:cs="Arial"/>
          <w:sz w:val="20"/>
        </w:rPr>
        <w:t>s</w:t>
      </w:r>
      <w:proofErr w:type="spellEnd"/>
      <w:r w:rsidR="00684EDF" w:rsidRPr="003C7BFB">
        <w:rPr>
          <w:rFonts w:ascii="Arial" w:hAnsi="Arial" w:cs="Arial"/>
          <w:sz w:val="20"/>
        </w:rPr>
        <w:t>)</w:t>
      </w:r>
      <w:r w:rsidRPr="003C7BFB">
        <w:rPr>
          <w:rFonts w:ascii="Arial" w:hAnsi="Arial" w:cs="Arial"/>
          <w:sz w:val="20"/>
        </w:rPr>
        <w:t xml:space="preserve"> annexées à l’AE</w:t>
      </w:r>
      <w:r w:rsidR="00684EDF" w:rsidRPr="003C7BFB">
        <w:rPr>
          <w:rFonts w:ascii="Arial" w:hAnsi="Arial" w:cs="Arial"/>
          <w:sz w:val="20"/>
        </w:rPr>
        <w:t xml:space="preserve"> </w:t>
      </w:r>
      <w:r w:rsidR="0056472D" w:rsidRPr="003C7BFB">
        <w:rPr>
          <w:rFonts w:ascii="Arial" w:hAnsi="Arial" w:cs="Arial"/>
          <w:sz w:val="20"/>
        </w:rPr>
        <w:t xml:space="preserve">et </w:t>
      </w:r>
      <w:r w:rsidR="00FC1225" w:rsidRPr="003C7BFB">
        <w:rPr>
          <w:rFonts w:ascii="Arial" w:hAnsi="Arial" w:cs="Arial"/>
          <w:sz w:val="20"/>
        </w:rPr>
        <w:t xml:space="preserve">applicables aux marchés de </w:t>
      </w:r>
      <w:r w:rsidR="008F2848" w:rsidRPr="003C7BFB">
        <w:rPr>
          <w:rFonts w:ascii="Arial" w:hAnsi="Arial" w:cs="Arial"/>
          <w:sz w:val="20"/>
        </w:rPr>
        <w:t>Prestations Intellectuelles (PI)</w:t>
      </w:r>
      <w:r w:rsidR="00167E80">
        <w:rPr>
          <w:rFonts w:ascii="Arial" w:hAnsi="Arial" w:cs="Arial"/>
          <w:sz w:val="20"/>
        </w:rPr>
        <w:t> ;</w:t>
      </w:r>
      <w:r w:rsidR="008F2848" w:rsidRPr="003C7BFB">
        <w:rPr>
          <w:rFonts w:ascii="Arial" w:hAnsi="Arial" w:cs="Arial"/>
          <w:sz w:val="20"/>
        </w:rPr>
        <w:t xml:space="preserve"> </w:t>
      </w:r>
    </w:p>
    <w:p w14:paraId="3556B92B" w14:textId="47DE6CD8" w:rsidR="00390BD9" w:rsidRPr="003C7BFB" w:rsidRDefault="00390BD9" w:rsidP="003C7BFB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Le cahier des clauses techniques particulières (CCTP) et ses éventuelles annexes</w:t>
      </w:r>
      <w:r w:rsidR="00167E80">
        <w:rPr>
          <w:rFonts w:ascii="Arial" w:hAnsi="Arial" w:cs="Arial"/>
          <w:iCs/>
          <w:sz w:val="20"/>
        </w:rPr>
        <w:t>.</w:t>
      </w:r>
    </w:p>
    <w:p w14:paraId="5C9A21F5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5F983494" w14:textId="5998F920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0D412FCC" w:rsidR="002A2D77" w:rsidRPr="003C7BFB" w:rsidRDefault="002A2D77" w:rsidP="003C7BFB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CCAG </w:t>
      </w:r>
      <w:r w:rsidR="00931751" w:rsidRPr="003C7BFB">
        <w:rPr>
          <w:rFonts w:ascii="Arial" w:hAnsi="Arial" w:cs="Arial"/>
          <w:iCs/>
          <w:sz w:val="20"/>
        </w:rPr>
        <w:t>Prestations intellectuelles</w:t>
      </w:r>
      <w:r w:rsidR="00C35BEB" w:rsidRPr="003C7BFB">
        <w:rPr>
          <w:rFonts w:ascii="Arial" w:hAnsi="Arial" w:cs="Arial"/>
          <w:iCs/>
          <w:sz w:val="20"/>
        </w:rPr>
        <w:t xml:space="preserve"> </w:t>
      </w:r>
      <w:r w:rsidR="00F94CBA" w:rsidRPr="003C7BFB">
        <w:rPr>
          <w:rFonts w:ascii="Arial" w:hAnsi="Arial" w:cs="Arial"/>
          <w:iCs/>
          <w:sz w:val="20"/>
        </w:rPr>
        <w:t>(approuvé par arrêté du 30 mars 2021)</w:t>
      </w:r>
      <w:r w:rsidR="00167E80">
        <w:rPr>
          <w:rFonts w:ascii="Arial" w:hAnsi="Arial" w:cs="Arial"/>
          <w:iCs/>
          <w:sz w:val="20"/>
        </w:rPr>
        <w:t> ;</w:t>
      </w:r>
    </w:p>
    <w:p w14:paraId="6F6C7833" w14:textId="73F4A99B" w:rsidR="000F7FA0" w:rsidRPr="001C1C68" w:rsidRDefault="00BB7E95" w:rsidP="003C7BFB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1C1C68">
        <w:rPr>
          <w:rFonts w:cs="Arial"/>
          <w:iCs/>
        </w:rPr>
        <w:t xml:space="preserve">Arrêté du 19 mai 2020 relatif aux modalités d’application des règles </w:t>
      </w:r>
      <w:r w:rsidR="00167E80">
        <w:rPr>
          <w:rFonts w:cs="Arial"/>
          <w:iCs/>
        </w:rPr>
        <w:t xml:space="preserve">d’intervention </w:t>
      </w:r>
      <w:r w:rsidRPr="001C1C68">
        <w:rPr>
          <w:rFonts w:cs="Arial"/>
          <w:iCs/>
        </w:rPr>
        <w:t>d’entreprises extérieures</w:t>
      </w:r>
      <w:r w:rsidR="00167E80">
        <w:rPr>
          <w:rFonts w:cs="Arial"/>
          <w:iCs/>
        </w:rPr>
        <w:t>,</w:t>
      </w:r>
      <w:r w:rsidRPr="001C1C68">
        <w:rPr>
          <w:rFonts w:cs="Arial"/>
          <w:iCs/>
        </w:rPr>
        <w:t xml:space="preserve"> et </w:t>
      </w:r>
      <w:r w:rsidR="00167E80">
        <w:rPr>
          <w:rFonts w:cs="Arial"/>
          <w:iCs/>
        </w:rPr>
        <w:t>d’</w:t>
      </w:r>
      <w:r w:rsidRPr="001C1C68">
        <w:rPr>
          <w:rFonts w:cs="Arial"/>
          <w:iCs/>
        </w:rPr>
        <w:t>opérations de bâtiment et de génie civil</w:t>
      </w:r>
      <w:r w:rsidR="000F7FA0" w:rsidRPr="001C1C68">
        <w:rPr>
          <w:rFonts w:cs="Arial"/>
          <w:iCs/>
        </w:rPr>
        <w:t xml:space="preserve"> dans un organisme du</w:t>
      </w:r>
      <w:r w:rsidR="00167E80">
        <w:rPr>
          <w:rFonts w:cs="Arial"/>
          <w:iCs/>
        </w:rPr>
        <w:t xml:space="preserve"> </w:t>
      </w:r>
      <w:r w:rsidR="000F7FA0" w:rsidRPr="001C1C68">
        <w:rPr>
          <w:rFonts w:cs="Arial"/>
          <w:iCs/>
        </w:rPr>
        <w:t>ministère</w:t>
      </w:r>
      <w:r w:rsidR="00167E80">
        <w:rPr>
          <w:rFonts w:cs="Arial"/>
          <w:iCs/>
        </w:rPr>
        <w:t> ;</w:t>
      </w:r>
      <w:r w:rsidR="000F7FA0" w:rsidRPr="001C1C68">
        <w:rPr>
          <w:rFonts w:cs="Arial"/>
          <w:iCs/>
        </w:rPr>
        <w:t xml:space="preserve"> </w:t>
      </w:r>
    </w:p>
    <w:p w14:paraId="752F99D4" w14:textId="03862D8F" w:rsidR="00797D7A" w:rsidRDefault="003C7BFB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0F7FA0" w:rsidRPr="001C1C68">
        <w:rPr>
          <w:rFonts w:cs="Arial"/>
          <w:iCs/>
        </w:rPr>
        <w:t>nstruction générale interministérielle</w:t>
      </w:r>
      <w:r w:rsidR="00797D7A">
        <w:rPr>
          <w:rFonts w:cs="Arial"/>
          <w:iCs/>
        </w:rPr>
        <w:t xml:space="preserve"> </w:t>
      </w:r>
      <w:r w:rsidR="000F7FA0" w:rsidRPr="001C1C68">
        <w:rPr>
          <w:rFonts w:cs="Arial"/>
          <w:iCs/>
        </w:rPr>
        <w:t xml:space="preserve">n°1300/SGDN/PSE/SSD </w:t>
      </w:r>
      <w:r w:rsidR="00D21A94" w:rsidRPr="001C1C68">
        <w:rPr>
          <w:rFonts w:cs="Arial"/>
          <w:iCs/>
        </w:rPr>
        <w:t>des armées</w:t>
      </w:r>
      <w:r w:rsidR="00797D7A">
        <w:rPr>
          <w:rFonts w:cs="Arial"/>
          <w:iCs/>
        </w:rPr>
        <w:t> ;</w:t>
      </w:r>
    </w:p>
    <w:p w14:paraId="1A369A23" w14:textId="02280DB7" w:rsidR="00BB7E95" w:rsidRPr="003B51DD" w:rsidRDefault="00797D7A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D21A94" w:rsidRPr="001C1C68">
        <w:rPr>
          <w:rFonts w:cs="Arial"/>
          <w:iCs/>
        </w:rPr>
        <w:t>nstruction ministérielle n°900 sur la protection du secret et des informations DR et sensibles, approuv</w:t>
      </w:r>
      <w:r>
        <w:rPr>
          <w:rFonts w:cs="Arial"/>
          <w:iCs/>
        </w:rPr>
        <w:t>ée par l’arrêté du 15 mars 2021.</w:t>
      </w:r>
    </w:p>
    <w:p w14:paraId="785CA14B" w14:textId="77777777" w:rsidR="003C7BFB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3FE2DC91" w:rsidR="002A2D77" w:rsidRDefault="002A2D77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347499" w14:textId="77777777" w:rsidR="003C7BFB" w:rsidRPr="003B51DD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DD4B5CE" w:rsidR="005D0B2F" w:rsidRDefault="005D0B2F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b/>
          <w:sz w:val="20"/>
          <w:lang w:eastAsia="zh-CN"/>
        </w:rPr>
      </w:r>
      <w:r w:rsidR="00FE437E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344F4D18" w14:textId="77777777" w:rsidR="003C7BFB" w:rsidRPr="003B51DD" w:rsidRDefault="003C7BFB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57AA3F28" w:rsidR="005D0B2F" w:rsidRDefault="005D0B2F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18"/>
          <w:szCs w:val="18"/>
          <w:lang w:eastAsia="zh-CN"/>
        </w:rPr>
      </w:r>
      <w:r w:rsidR="00FE437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</w:t>
      </w:r>
      <w:r w:rsidR="003C7BFB">
        <w:rPr>
          <w:rFonts w:ascii="Arial" w:hAnsi="Arial" w:cs="Arial"/>
          <w:sz w:val="18"/>
          <w:szCs w:val="18"/>
          <w:lang w:eastAsia="zh-CN"/>
        </w:rPr>
        <w:t>ffre et pour son propre compte</w:t>
      </w:r>
    </w:p>
    <w:p w14:paraId="7673F11B" w14:textId="77777777" w:rsidR="003C7BFB" w:rsidRPr="003B51DD" w:rsidRDefault="003C7BFB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B5B1BB" w14:textId="77777777" w:rsidR="003C7BFB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7B222A16" w:rsidR="005D0B2F" w:rsidRDefault="005D0B2F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18"/>
          <w:szCs w:val="18"/>
          <w:lang w:eastAsia="zh-CN"/>
        </w:rPr>
      </w:r>
      <w:r w:rsidR="00FE437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="003C7BFB">
        <w:rPr>
          <w:rFonts w:ascii="Arial" w:hAnsi="Arial" w:cs="Arial"/>
          <w:sz w:val="18"/>
          <w:szCs w:val="18"/>
          <w:lang w:eastAsia="zh-CN"/>
        </w:rPr>
        <w:t xml:space="preserve"> sur la base de son offre</w:t>
      </w:r>
    </w:p>
    <w:p w14:paraId="1CA01F51" w14:textId="77777777" w:rsidR="003C7BFB" w:rsidRPr="003B51DD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3C7BFB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5F69781" w:rsidR="001C0D19" w:rsidRPr="003C7BFB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01F2F8B" w14:textId="417F4ABB" w:rsidR="003C7BFB" w:rsidRDefault="003C7BFB" w:rsidP="003C7BFB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4B62B0FD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57CEBB25" w:rsidR="005D0B2F" w:rsidRPr="00EB2997" w:rsidRDefault="005D0B2F" w:rsidP="003C7BFB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b/>
          <w:sz w:val="20"/>
          <w:lang w:eastAsia="zh-CN"/>
        </w:rPr>
      </w:r>
      <w:r w:rsidR="00FE437E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s’engage, sur la base de l’offre du groupement </w:t>
      </w:r>
    </w:p>
    <w:p w14:paraId="5710125F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7C8E30E8" w:rsidR="00E84036" w:rsidRDefault="00E84036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</w:p>
    <w:p w14:paraId="1A3DA52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8D8A49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7A376E33" w14:textId="4438CDBA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3C7BFB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</w:t>
      </w:r>
    </w:p>
    <w:p w14:paraId="52392B4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57C61BCE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259AA1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BAA08CD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520730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8EA4D47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FA3864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F63BB7F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9E09725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3C7BF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3C7BFB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2A5A2D59" w14:textId="77777777" w:rsid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p w14:paraId="57C9122A" w14:textId="65DBF3FA" w:rsidR="00B9117B" w:rsidRDefault="009B2F53" w:rsidP="003C7BFB">
      <w:pPr>
        <w:ind w:left="720" w:hanging="720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Au prix </w:t>
      </w:r>
      <w:r w:rsidR="00CA7942" w:rsidRPr="003C7BFB">
        <w:rPr>
          <w:rFonts w:ascii="Arial" w:hAnsi="Arial" w:cs="Arial"/>
          <w:sz w:val="20"/>
        </w:rPr>
        <w:t xml:space="preserve">global et </w:t>
      </w:r>
      <w:r w:rsidRPr="003C7BFB">
        <w:rPr>
          <w:rFonts w:ascii="Arial" w:hAnsi="Arial" w:cs="Arial"/>
          <w:sz w:val="20"/>
        </w:rPr>
        <w:t>forfaitaire indiqué ci-dessous</w:t>
      </w:r>
      <w:r w:rsidR="00924357" w:rsidRPr="003C7BFB">
        <w:rPr>
          <w:rFonts w:ascii="Arial" w:hAnsi="Arial" w:cs="Arial"/>
          <w:sz w:val="20"/>
        </w:rPr>
        <w:t xml:space="preserve"> correspondant </w:t>
      </w:r>
      <w:r w:rsidR="00C16796" w:rsidRPr="003C7BFB">
        <w:rPr>
          <w:rFonts w:ascii="Arial" w:hAnsi="Arial" w:cs="Arial"/>
          <w:sz w:val="20"/>
        </w:rPr>
        <w:t>à l’annexe financière jointe :</w:t>
      </w:r>
      <w:r w:rsidRPr="003C7BFB">
        <w:rPr>
          <w:rFonts w:ascii="Arial" w:hAnsi="Arial" w:cs="Arial"/>
          <w:sz w:val="20"/>
        </w:rPr>
        <w:t xml:space="preserve"> </w:t>
      </w:r>
    </w:p>
    <w:p w14:paraId="422BB33C" w14:textId="77777777" w:rsidR="003C7BFB" w:rsidRP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3B51DD" w14:paraId="4043756D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B2997" w:rsidRPr="003B51DD" w14:paraId="054F0D5F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D61EAFE" w:rsidR="00BB13F4" w:rsidRPr="00A76DE2" w:rsidRDefault="00BB13F4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de TVA (taux</w:t>
            </w:r>
            <w:r w:rsidR="003C7BFB">
              <w:rPr>
                <w:rFonts w:ascii="Arial" w:hAnsi="Arial" w:cs="Arial"/>
                <w:sz w:val="20"/>
                <w:szCs w:val="24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A76DE2" w:rsidRDefault="00EB2997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117B" w:rsidRPr="003B51DD" w14:paraId="2D4BD420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40F19523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308A33CA" w:rsidR="00572A24" w:rsidRDefault="00572A24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71F5171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40ACE3FB" w:rsidR="00B90DBD" w:rsidRDefault="00DC0B9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3C7BFB">
        <w:rPr>
          <w:rFonts w:ascii="Arial" w:hAnsi="Arial" w:cs="Arial"/>
          <w:sz w:val="20"/>
        </w:rPr>
        <w:t xml:space="preserve">Prix forfaitaires </w:t>
      </w:r>
    </w:p>
    <w:p w14:paraId="43B2D945" w14:textId="77777777" w:rsidR="003C7BFB" w:rsidRP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FAC021E" w14:textId="77777777" w:rsidR="003C7BFB" w:rsidRDefault="003C7BFB" w:rsidP="003C7BFB">
      <w:pPr>
        <w:jc w:val="both"/>
        <w:rPr>
          <w:rFonts w:ascii="Arial" w:hAnsi="Arial" w:cs="Arial"/>
          <w:b/>
          <w:sz w:val="18"/>
        </w:rPr>
      </w:pPr>
    </w:p>
    <w:p w14:paraId="7A7BC141" w14:textId="205AB6D9" w:rsidR="00F54A5A" w:rsidRPr="001C1C68" w:rsidRDefault="00F54A5A" w:rsidP="003C7BFB">
      <w:pPr>
        <w:jc w:val="both"/>
        <w:rPr>
          <w:rFonts w:ascii="Arial" w:hAnsi="Arial" w:cs="Arial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</w:t>
      </w:r>
      <w:r w:rsidRPr="003C7BFB">
        <w:rPr>
          <w:rFonts w:ascii="Arial" w:hAnsi="Arial" w:cs="Arial"/>
          <w:sz w:val="20"/>
        </w:rPr>
        <w:t xml:space="preserve">est le </w:t>
      </w:r>
      <w:r w:rsidR="00025D39" w:rsidRPr="003C7BFB">
        <w:rPr>
          <w:rFonts w:ascii="Arial" w:hAnsi="Arial" w:cs="Arial"/>
          <w:b/>
          <w:sz w:val="20"/>
        </w:rPr>
        <w:t>ING-2010</w:t>
      </w:r>
      <w:r w:rsidR="00797D7A">
        <w:rPr>
          <w:rFonts w:ascii="Arial" w:hAnsi="Arial" w:cs="Arial"/>
          <w:b/>
          <w:sz w:val="20"/>
        </w:rPr>
        <w:t>.</w:t>
      </w:r>
      <w:r w:rsidR="00025D39" w:rsidRPr="003C7BFB">
        <w:rPr>
          <w:rFonts w:ascii="Arial" w:hAnsi="Arial" w:cs="Arial"/>
          <w:b/>
        </w:rPr>
        <w:t xml:space="preserve"> </w:t>
      </w:r>
    </w:p>
    <w:p w14:paraId="014BDE01" w14:textId="4BA38FD9" w:rsidR="002C136F" w:rsidRDefault="00414D72" w:rsidP="00414D72">
      <w:pPr>
        <w:spacing w:before="60" w:after="6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Par dérogation à l’article 10.1.1</w:t>
      </w:r>
      <w:r w:rsidR="00797D7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CCAG-PI, les prix sont révisables</w:t>
      </w:r>
      <w:r>
        <w:rPr>
          <w:rFonts w:ascii="Arial" w:hAnsi="Arial" w:cs="Arial"/>
          <w:sz w:val="20"/>
        </w:rPr>
        <w:t>.</w:t>
      </w:r>
      <w:r w:rsidRPr="00635AEA">
        <w:rPr>
          <w:rFonts w:ascii="Arial" w:hAnsi="Arial" w:cs="Arial"/>
          <w:sz w:val="20"/>
        </w:rPr>
        <w:t xml:space="preserve"> </w:t>
      </w:r>
    </w:p>
    <w:p w14:paraId="6AA8927F" w14:textId="77777777" w:rsidR="00414D72" w:rsidRPr="00414D72" w:rsidRDefault="00414D72" w:rsidP="00414D72">
      <w:pPr>
        <w:spacing w:before="60" w:after="60"/>
        <w:rPr>
          <w:rFonts w:ascii="Arial" w:hAnsi="Arial" w:cs="Arial"/>
          <w:sz w:val="20"/>
        </w:rPr>
      </w:pPr>
    </w:p>
    <w:p w14:paraId="6D20ED94" w14:textId="77777777" w:rsidR="00BB13F4" w:rsidRDefault="00BB13F4" w:rsidP="003C7BFB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47CDC30B" w14:textId="77777777" w:rsidR="003C7BFB" w:rsidRDefault="003C7BFB" w:rsidP="003C7BFB">
      <w:pPr>
        <w:jc w:val="both"/>
        <w:rPr>
          <w:rFonts w:ascii="Arial" w:hAnsi="Arial" w:cs="Arial"/>
          <w:sz w:val="18"/>
        </w:rPr>
      </w:pPr>
    </w:p>
    <w:p w14:paraId="23473117" w14:textId="0E6F1242" w:rsidR="00BB13F4" w:rsidRDefault="00BB13F4" w:rsidP="003C7BF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</w:t>
      </w:r>
      <w:r w:rsidR="00797D7A">
        <w:rPr>
          <w:rFonts w:ascii="Arial" w:hAnsi="Arial" w:cs="Arial"/>
          <w:sz w:val="20"/>
        </w:rPr>
        <w:t xml:space="preserve">fixé à </w:t>
      </w:r>
      <w:r w:rsidR="00414D72">
        <w:rPr>
          <w:rFonts w:ascii="Arial" w:hAnsi="Arial" w:cs="Arial"/>
          <w:b/>
          <w:sz w:val="20"/>
        </w:rPr>
        <w:t xml:space="preserve">janvier </w:t>
      </w:r>
      <w:r>
        <w:rPr>
          <w:rFonts w:ascii="Arial" w:hAnsi="Arial" w:cs="Arial"/>
          <w:b/>
          <w:sz w:val="20"/>
        </w:rPr>
        <w:t>202</w:t>
      </w:r>
      <w:r w:rsidR="00414D72">
        <w:rPr>
          <w:rFonts w:ascii="Arial" w:hAnsi="Arial" w:cs="Arial"/>
          <w:b/>
          <w:sz w:val="20"/>
        </w:rPr>
        <w:t>6</w:t>
      </w:r>
    </w:p>
    <w:p w14:paraId="59A73B6A" w14:textId="77777777" w:rsidR="00BB13F4" w:rsidRPr="003B51DD" w:rsidRDefault="00BB13F4" w:rsidP="003C7BFB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2AA59B1A" w14:textId="77777777" w:rsidR="003C7BFB" w:rsidRDefault="003C7BFB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6DD8A101" w:rsidR="00130F31" w:rsidRPr="003B51DD" w:rsidRDefault="00130F31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6F76F145" w14:textId="77777777" w:rsidR="003C7BFB" w:rsidRDefault="003C7BFB" w:rsidP="003C7BFB">
      <w:pPr>
        <w:ind w:left="1134"/>
        <w:rPr>
          <w:rFonts w:ascii="Arial" w:hAnsi="Arial" w:cs="Arial"/>
          <w:iCs/>
          <w:color w:val="FF0000"/>
          <w:sz w:val="24"/>
        </w:rPr>
      </w:pPr>
    </w:p>
    <w:p w14:paraId="55BEFF19" w14:textId="61B4C859" w:rsidR="00130F31" w:rsidRPr="003C7BFB" w:rsidRDefault="00130F31" w:rsidP="003C7BFB">
      <w:pPr>
        <w:ind w:left="1134"/>
        <w:rPr>
          <w:rFonts w:ascii="Arial" w:hAnsi="Arial" w:cs="Arial"/>
          <w:iCs/>
          <w:sz w:val="20"/>
          <w:szCs w:val="22"/>
        </w:rPr>
      </w:pPr>
      <w:r w:rsidRPr="003C7BFB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4"/>
        </w:rPr>
        <w:instrText xml:space="preserve"> FORMCHECKBOX </w:instrText>
      </w:r>
      <w:r w:rsidR="00FE437E">
        <w:rPr>
          <w:rFonts w:ascii="Arial" w:hAnsi="Arial" w:cs="Arial"/>
          <w:iCs/>
          <w:sz w:val="24"/>
        </w:rPr>
      </w:r>
      <w:r w:rsidR="00FE437E">
        <w:rPr>
          <w:rFonts w:ascii="Arial" w:hAnsi="Arial" w:cs="Arial"/>
          <w:iCs/>
          <w:sz w:val="24"/>
        </w:rPr>
        <w:fldChar w:fldCharType="separate"/>
      </w:r>
      <w:r w:rsidRPr="003C7BFB">
        <w:rPr>
          <w:rFonts w:ascii="Arial" w:hAnsi="Arial" w:cs="Arial"/>
          <w:iCs/>
          <w:sz w:val="24"/>
        </w:rPr>
        <w:fldChar w:fldCharType="end"/>
      </w:r>
      <w:r w:rsidRPr="003C7BFB">
        <w:rPr>
          <w:rFonts w:ascii="Arial" w:hAnsi="Arial" w:cs="Arial"/>
          <w:iCs/>
          <w:sz w:val="24"/>
        </w:rPr>
        <w:t xml:space="preserve"> </w:t>
      </w:r>
      <w:r w:rsidRPr="003C7BFB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3C7BFB">
        <w:rPr>
          <w:rFonts w:ascii="Arial" w:hAnsi="Arial" w:cs="Arial"/>
          <w:iCs/>
          <w:sz w:val="20"/>
          <w:szCs w:val="22"/>
        </w:rPr>
        <w:tab/>
      </w:r>
      <w:r w:rsidRPr="003C7BFB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FE437E">
        <w:rPr>
          <w:rFonts w:ascii="Arial" w:hAnsi="Arial" w:cs="Arial"/>
          <w:iCs/>
          <w:sz w:val="20"/>
          <w:szCs w:val="22"/>
        </w:rPr>
      </w:r>
      <w:r w:rsidR="00FE437E">
        <w:rPr>
          <w:rFonts w:ascii="Arial" w:hAnsi="Arial" w:cs="Arial"/>
          <w:iCs/>
          <w:sz w:val="20"/>
          <w:szCs w:val="22"/>
        </w:rPr>
        <w:fldChar w:fldCharType="separate"/>
      </w:r>
      <w:r w:rsidRPr="003C7BFB">
        <w:rPr>
          <w:rFonts w:ascii="Arial" w:hAnsi="Arial" w:cs="Arial"/>
          <w:iCs/>
          <w:sz w:val="20"/>
          <w:szCs w:val="22"/>
        </w:rPr>
        <w:fldChar w:fldCharType="end"/>
      </w:r>
      <w:r w:rsidRPr="003C7BFB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3C7BFB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5126F389" w:rsidR="00130F31" w:rsidRDefault="00130F31" w:rsidP="003C7BFB">
      <w:pPr>
        <w:jc w:val="both"/>
        <w:rPr>
          <w:rFonts w:ascii="Arial" w:hAnsi="Arial" w:cs="Arial"/>
          <w:sz w:val="20"/>
        </w:rPr>
      </w:pPr>
    </w:p>
    <w:p w14:paraId="5E59BC3D" w14:textId="097A04E5" w:rsidR="00A836A2" w:rsidRDefault="00A836A2" w:rsidP="003C7BFB">
      <w:pPr>
        <w:jc w:val="both"/>
        <w:rPr>
          <w:rFonts w:ascii="Arial" w:hAnsi="Arial" w:cs="Arial"/>
          <w:sz w:val="20"/>
        </w:rPr>
      </w:pPr>
    </w:p>
    <w:p w14:paraId="291A754C" w14:textId="0289F61B" w:rsidR="00A836A2" w:rsidRDefault="00A836A2" w:rsidP="003C7BFB">
      <w:pPr>
        <w:jc w:val="both"/>
        <w:rPr>
          <w:rFonts w:ascii="Arial" w:hAnsi="Arial" w:cs="Arial"/>
          <w:sz w:val="20"/>
        </w:rPr>
      </w:pPr>
    </w:p>
    <w:p w14:paraId="01B31EF0" w14:textId="77777777" w:rsidR="00A836A2" w:rsidRPr="003B51DD" w:rsidRDefault="00A836A2" w:rsidP="003C7BFB">
      <w:pPr>
        <w:jc w:val="both"/>
        <w:rPr>
          <w:rFonts w:ascii="Arial" w:hAnsi="Arial" w:cs="Arial"/>
          <w:sz w:val="20"/>
        </w:rPr>
      </w:pPr>
    </w:p>
    <w:p w14:paraId="0E794084" w14:textId="4AB3D4AB" w:rsidR="00130F31" w:rsidRPr="003B51DD" w:rsidRDefault="006550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2FE847E5" w14:textId="77777777" w:rsidR="003C7BFB" w:rsidRDefault="003C7BFB" w:rsidP="003C7BFB">
      <w:pPr>
        <w:jc w:val="both"/>
        <w:rPr>
          <w:rFonts w:ascii="Arial" w:hAnsi="Arial" w:cs="Arial"/>
          <w:b/>
          <w:sz w:val="20"/>
        </w:rPr>
      </w:pPr>
    </w:p>
    <w:p w14:paraId="6D063AC6" w14:textId="30B87835" w:rsidR="006550F5" w:rsidRPr="003B51DD" w:rsidRDefault="006550F5" w:rsidP="003C7BFB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3C7BFB">
      <w:pPr>
        <w:jc w:val="both"/>
        <w:rPr>
          <w:rFonts w:ascii="Arial" w:hAnsi="Arial" w:cs="Arial"/>
          <w:sz w:val="20"/>
        </w:rPr>
      </w:pPr>
    </w:p>
    <w:p w14:paraId="2AA79BAA" w14:textId="7CD71D3F" w:rsidR="008062B4" w:rsidRPr="003C7BFB" w:rsidRDefault="002A25E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C7BFB">
        <w:rPr>
          <w:rFonts w:ascii="Arial" w:hAnsi="Arial" w:cs="Arial"/>
          <w:b/>
          <w:szCs w:val="22"/>
          <w:lang w:eastAsia="zh-CN"/>
        </w:rPr>
        <w:t>B</w:t>
      </w:r>
      <w:r w:rsidR="00A84973" w:rsidRPr="003C7BFB">
        <w:rPr>
          <w:rFonts w:ascii="Arial" w:hAnsi="Arial" w:cs="Arial"/>
          <w:b/>
          <w:szCs w:val="22"/>
          <w:lang w:eastAsia="zh-CN"/>
        </w:rPr>
        <w:t>5</w:t>
      </w:r>
      <w:r w:rsidRPr="003C7BFB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C7BFB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E7CB8C5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5D9CBD6A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</w:t>
      </w:r>
      <w:r w:rsidRPr="00797D7A">
        <w:rPr>
          <w:rFonts w:ascii="Arial" w:hAnsi="Arial" w:cs="Arial"/>
          <w:sz w:val="20"/>
        </w:rPr>
        <w:t> :</w:t>
      </w:r>
    </w:p>
    <w:p w14:paraId="611B669E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3E6E4696" w:rsidR="008062B4" w:rsidRDefault="008062B4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797D7A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="00797D7A">
        <w:rPr>
          <w:rFonts w:ascii="Arial" w:hAnsi="Arial" w:cs="Arial"/>
          <w:szCs w:val="24"/>
        </w:rPr>
        <w:instrText xml:space="preserve"> FORMCHECKBOX </w:instrText>
      </w:r>
      <w:r w:rsidR="00797D7A">
        <w:rPr>
          <w:rFonts w:ascii="Arial" w:hAnsi="Arial" w:cs="Arial"/>
          <w:szCs w:val="24"/>
        </w:rPr>
      </w:r>
      <w:r w:rsidR="00797D7A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FE437E">
        <w:rPr>
          <w:rFonts w:ascii="Arial" w:hAnsi="Arial" w:cs="Arial"/>
          <w:szCs w:val="24"/>
        </w:rPr>
      </w:r>
      <w:r w:rsidR="00FE437E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2A960259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4A13F9F0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</w:t>
      </w:r>
      <w:r w:rsidR="004A57BA" w:rsidRPr="00797D7A">
        <w:rPr>
          <w:rFonts w:ascii="Arial" w:hAnsi="Arial" w:cs="Arial"/>
          <w:i/>
          <w:sz w:val="20"/>
        </w:rPr>
        <w:t>)</w:t>
      </w:r>
      <w:r w:rsidR="004A57BA" w:rsidRPr="00797D7A">
        <w:rPr>
          <w:rFonts w:ascii="Arial" w:hAnsi="Arial" w:cs="Arial"/>
          <w:sz w:val="20"/>
        </w:rPr>
        <w:t xml:space="preserve"> </w:t>
      </w:r>
      <w:r w:rsidRPr="00797D7A">
        <w:rPr>
          <w:rFonts w:ascii="Arial" w:hAnsi="Arial" w:cs="Arial"/>
          <w:sz w:val="20"/>
        </w:rPr>
        <w:t>:</w:t>
      </w:r>
    </w:p>
    <w:p w14:paraId="7B685250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20F4356E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797D7A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7D7A">
        <w:rPr>
          <w:rFonts w:ascii="Arial" w:hAnsi="Arial" w:cs="Arial"/>
          <w:szCs w:val="24"/>
        </w:rPr>
        <w:instrText xml:space="preserve"> FORMCHECKBOX </w:instrText>
      </w:r>
      <w:r w:rsidR="00797D7A">
        <w:rPr>
          <w:rFonts w:ascii="Arial" w:hAnsi="Arial" w:cs="Arial"/>
          <w:szCs w:val="24"/>
        </w:rPr>
      </w:r>
      <w:r w:rsidR="00797D7A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FE437E">
        <w:rPr>
          <w:rFonts w:ascii="Arial" w:hAnsi="Arial" w:cs="Arial"/>
          <w:szCs w:val="24"/>
        </w:rPr>
      </w:r>
      <w:r w:rsidR="00FE437E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4C186BF" w14:textId="77777777" w:rsidR="00F56D6A" w:rsidRDefault="00F56D6A" w:rsidP="00F56D6A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001A8D1A" w:rsidR="005066CC" w:rsidRPr="00F56D6A" w:rsidRDefault="00F56D6A" w:rsidP="00F56D6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F56D6A">
        <w:rPr>
          <w:rFonts w:ascii="Arial" w:hAnsi="Arial" w:cs="Arial"/>
          <w:sz w:val="20"/>
        </w:rPr>
        <w:t>Le règlement s’effectuera par « </w:t>
      </w:r>
      <w:r w:rsidR="00797D7A">
        <w:rPr>
          <w:rFonts w:ascii="Arial" w:hAnsi="Arial" w:cs="Arial"/>
          <w:sz w:val="20"/>
        </w:rPr>
        <w:t>p</w:t>
      </w:r>
      <w:r w:rsidR="005066CC" w:rsidRPr="00F56D6A">
        <w:rPr>
          <w:rFonts w:ascii="Arial" w:hAnsi="Arial" w:cs="Arial"/>
          <w:sz w:val="20"/>
        </w:rPr>
        <w:t>r</w:t>
      </w:r>
      <w:r w:rsidR="00844712" w:rsidRPr="00F56D6A">
        <w:rPr>
          <w:rFonts w:ascii="Arial" w:hAnsi="Arial" w:cs="Arial"/>
          <w:sz w:val="20"/>
        </w:rPr>
        <w:t>ojet de décompte</w:t>
      </w:r>
      <w:r w:rsidRPr="00F56D6A">
        <w:rPr>
          <w:rFonts w:ascii="Arial" w:hAnsi="Arial" w:cs="Arial"/>
          <w:sz w:val="20"/>
        </w:rPr>
        <w:t> »</w:t>
      </w:r>
      <w:r w:rsidR="00797D7A">
        <w:rPr>
          <w:rFonts w:ascii="Arial" w:hAnsi="Arial" w:cs="Arial"/>
          <w:sz w:val="20"/>
        </w:rPr>
        <w:t>.</w:t>
      </w:r>
    </w:p>
    <w:p w14:paraId="2ACEF472" w14:textId="77777777" w:rsidR="005066CC" w:rsidRDefault="005066CC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300DE511" w14:textId="77777777" w:rsidR="003C7BFB" w:rsidRDefault="003C7BFB" w:rsidP="003C7BFB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DA78F32" w14:textId="7BA63D9F" w:rsidR="00B9117B" w:rsidRPr="002C136F" w:rsidRDefault="001345A5" w:rsidP="003C7BFB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2C136F">
        <w:rPr>
          <w:rFonts w:ascii="Arial" w:hAnsi="Arial" w:cs="Arial"/>
          <w:sz w:val="20"/>
        </w:rPr>
        <w:t>Le délai</w:t>
      </w:r>
      <w:r w:rsidR="000155F4" w:rsidRPr="002C136F">
        <w:rPr>
          <w:rFonts w:ascii="Arial" w:hAnsi="Arial" w:cs="Arial"/>
          <w:sz w:val="20"/>
        </w:rPr>
        <w:t xml:space="preserve"> d’exécution des </w:t>
      </w:r>
      <w:r w:rsidR="00F8077C" w:rsidRPr="002C136F">
        <w:rPr>
          <w:rFonts w:ascii="Arial" w:hAnsi="Arial" w:cs="Arial"/>
          <w:sz w:val="20"/>
        </w:rPr>
        <w:t>prestations</w:t>
      </w:r>
      <w:r w:rsidR="00B9117B" w:rsidRPr="002C136F">
        <w:rPr>
          <w:rFonts w:ascii="Arial" w:hAnsi="Arial" w:cs="Arial"/>
          <w:sz w:val="20"/>
        </w:rPr>
        <w:t xml:space="preserve"> est </w:t>
      </w:r>
      <w:r w:rsidR="000155F4" w:rsidRPr="002C136F">
        <w:rPr>
          <w:rFonts w:ascii="Arial" w:hAnsi="Arial" w:cs="Arial"/>
          <w:sz w:val="20"/>
        </w:rPr>
        <w:t>de </w:t>
      </w:r>
      <w:r w:rsidR="00414D72">
        <w:rPr>
          <w:rFonts w:ascii="Arial" w:hAnsi="Arial" w:cs="Arial"/>
          <w:sz w:val="20"/>
        </w:rPr>
        <w:t>12</w:t>
      </w:r>
      <w:r w:rsidR="002C136F" w:rsidRPr="002C136F">
        <w:rPr>
          <w:rFonts w:ascii="Arial" w:hAnsi="Arial" w:cs="Arial"/>
          <w:sz w:val="20"/>
        </w:rPr>
        <w:t xml:space="preserve"> mois.</w:t>
      </w:r>
    </w:p>
    <w:p w14:paraId="642F698A" w14:textId="77777777" w:rsidR="003C7BFB" w:rsidRPr="00947BBE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i/>
          <w:sz w:val="20"/>
        </w:rPr>
      </w:pPr>
    </w:p>
    <w:p w14:paraId="37A551DE" w14:textId="5AB32D35" w:rsidR="001B15E2" w:rsidRPr="00947BBE" w:rsidRDefault="00D7652C" w:rsidP="00947BB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947BBE">
        <w:rPr>
          <w:rFonts w:ascii="Arial" w:hAnsi="Arial" w:cs="Arial"/>
          <w:sz w:val="20"/>
        </w:rPr>
        <w:t>Par dérogation à l’article 13-1 du CCAG-</w:t>
      </w:r>
      <w:r w:rsidR="00753259" w:rsidRPr="00947BBE">
        <w:rPr>
          <w:rFonts w:ascii="Arial" w:hAnsi="Arial" w:cs="Arial"/>
          <w:sz w:val="20"/>
        </w:rPr>
        <w:t>PI</w:t>
      </w:r>
      <w:r w:rsidRPr="00947BBE">
        <w:rPr>
          <w:rFonts w:ascii="Arial" w:hAnsi="Arial" w:cs="Arial"/>
          <w:sz w:val="20"/>
        </w:rPr>
        <w:t xml:space="preserve">, </w:t>
      </w:r>
      <w:r w:rsidR="00797D7A">
        <w:rPr>
          <w:rFonts w:ascii="Arial" w:hAnsi="Arial" w:cs="Arial"/>
          <w:sz w:val="20"/>
        </w:rPr>
        <w:t xml:space="preserve">le délai d’exécution </w:t>
      </w:r>
      <w:r w:rsidRPr="00947BBE">
        <w:rPr>
          <w:rFonts w:ascii="Arial" w:hAnsi="Arial" w:cs="Arial"/>
          <w:sz w:val="20"/>
        </w:rPr>
        <w:t xml:space="preserve">court à </w:t>
      </w:r>
      <w:r w:rsidR="00797D7A">
        <w:rPr>
          <w:rFonts w:ascii="Arial" w:hAnsi="Arial" w:cs="Arial"/>
          <w:sz w:val="20"/>
        </w:rPr>
        <w:t xml:space="preserve">partir </w:t>
      </w:r>
      <w:r w:rsidRPr="00947BBE">
        <w:rPr>
          <w:rFonts w:ascii="Arial" w:hAnsi="Arial" w:cs="Arial"/>
          <w:sz w:val="20"/>
        </w:rPr>
        <w:t>de la date fixée par l’Ordre de</w:t>
      </w:r>
      <w:r w:rsidR="00947BBE" w:rsidRPr="00947BBE">
        <w:rPr>
          <w:rFonts w:ascii="Arial" w:hAnsi="Arial" w:cs="Arial"/>
          <w:sz w:val="20"/>
        </w:rPr>
        <w:t xml:space="preserve"> </w:t>
      </w:r>
      <w:r w:rsidRPr="00947BBE">
        <w:rPr>
          <w:rFonts w:ascii="Arial" w:hAnsi="Arial" w:cs="Arial"/>
          <w:sz w:val="20"/>
        </w:rPr>
        <w:t xml:space="preserve">Service </w:t>
      </w:r>
      <w:r w:rsidR="00947BBE" w:rsidRPr="00947BBE">
        <w:rPr>
          <w:rFonts w:ascii="Arial" w:hAnsi="Arial" w:cs="Arial"/>
          <w:sz w:val="20"/>
        </w:rPr>
        <w:t xml:space="preserve">(OS) </w:t>
      </w:r>
      <w:r w:rsidRPr="00947BBE">
        <w:rPr>
          <w:rFonts w:ascii="Arial" w:hAnsi="Arial" w:cs="Arial"/>
          <w:sz w:val="20"/>
        </w:rPr>
        <w:t xml:space="preserve">qui </w:t>
      </w:r>
      <w:r w:rsidR="00797D7A">
        <w:rPr>
          <w:rFonts w:ascii="Arial" w:hAnsi="Arial" w:cs="Arial"/>
          <w:sz w:val="20"/>
        </w:rPr>
        <w:t>notifie</w:t>
      </w:r>
      <w:r w:rsidRPr="00947BBE">
        <w:rPr>
          <w:rFonts w:ascii="Arial" w:hAnsi="Arial" w:cs="Arial"/>
          <w:sz w:val="20"/>
        </w:rPr>
        <w:t xml:space="preserve"> </w:t>
      </w:r>
      <w:r w:rsidR="00797D7A">
        <w:rPr>
          <w:rFonts w:ascii="Arial" w:hAnsi="Arial" w:cs="Arial"/>
          <w:sz w:val="20"/>
        </w:rPr>
        <w:t>le début de la prestation</w:t>
      </w:r>
      <w:r w:rsidR="00947BBE" w:rsidRPr="00947BBE">
        <w:rPr>
          <w:rFonts w:ascii="Arial" w:hAnsi="Arial" w:cs="Arial"/>
          <w:sz w:val="20"/>
        </w:rPr>
        <w:t>.</w:t>
      </w:r>
      <w:r w:rsidRPr="00947BBE">
        <w:rPr>
          <w:rFonts w:ascii="Arial" w:hAnsi="Arial" w:cs="Arial"/>
          <w:sz w:val="20"/>
        </w:rPr>
        <w:t xml:space="preserve"> </w:t>
      </w:r>
    </w:p>
    <w:p w14:paraId="060EA6E1" w14:textId="77777777" w:rsidR="003C7BFB" w:rsidRPr="003B51DD" w:rsidRDefault="003C7BFB" w:rsidP="003C7BFB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1361A37C" w14:textId="14ED0BE3" w:rsidR="00241AC9" w:rsidRPr="003B51DD" w:rsidRDefault="00241AC9" w:rsidP="003C7BF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 </w:t>
      </w:r>
    </w:p>
    <w:p w14:paraId="23C98F09" w14:textId="68C240AE" w:rsidR="00241AC9" w:rsidRDefault="00241AC9" w:rsidP="003C7BFB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  <w:r w:rsidR="00797D7A">
        <w:rPr>
          <w:rFonts w:ascii="Arial" w:hAnsi="Arial" w:cs="Arial"/>
          <w:sz w:val="20"/>
        </w:rPr>
        <w:t>.</w:t>
      </w:r>
    </w:p>
    <w:p w14:paraId="4F6360E7" w14:textId="77777777" w:rsidR="003C7BFB" w:rsidRPr="003B51DD" w:rsidRDefault="003C7BFB" w:rsidP="003C7BFB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71F773E7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64C8016" w:rsidR="00AD36F8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5FDA8BC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3C7BFB">
      <w:pPr>
        <w:rPr>
          <w:rFonts w:ascii="Arial" w:hAnsi="Arial" w:cs="Arial"/>
          <w:sz w:val="20"/>
          <w:szCs w:val="24"/>
        </w:rPr>
      </w:pPr>
    </w:p>
    <w:p w14:paraId="68E7067D" w14:textId="0D5C3454" w:rsidR="00A830C3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25502CB8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0D45BA53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66CDBC2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</w:t>
      </w:r>
      <w:r w:rsidR="00FE437E">
        <w:rPr>
          <w:rFonts w:ascii="Arial" w:hAnsi="Arial" w:cs="Arial"/>
          <w:i/>
          <w:sz w:val="18"/>
          <w:szCs w:val="18"/>
          <w:lang w:eastAsia="zh-CN"/>
        </w:rPr>
        <w:t>I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ndiquer le nom commercial et la dén</w:t>
      </w:r>
      <w:r w:rsidR="00797D7A">
        <w:rPr>
          <w:rFonts w:ascii="Arial" w:hAnsi="Arial" w:cs="Arial"/>
          <w:i/>
          <w:sz w:val="18"/>
          <w:szCs w:val="18"/>
          <w:lang w:eastAsia="zh-CN"/>
        </w:rPr>
        <w:t>omination sociale du mandataire]</w:t>
      </w:r>
    </w:p>
    <w:p w14:paraId="4F2C68A1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5F68ED19" w:rsidR="002471DA" w:rsidRPr="003B51DD" w:rsidRDefault="00797D7A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FE437E">
        <w:rPr>
          <w:rFonts w:ascii="Arial" w:hAnsi="Arial" w:cs="Arial"/>
          <w:i/>
          <w:iCs/>
          <w:sz w:val="18"/>
          <w:szCs w:val="18"/>
        </w:rPr>
        <w:t>C</w:t>
      </w:r>
      <w:r w:rsidR="002471DA" w:rsidRPr="003B51DD">
        <w:rPr>
          <w:rFonts w:ascii="Arial" w:hAnsi="Arial" w:cs="Arial"/>
          <w:i/>
          <w:iCs/>
          <w:sz w:val="18"/>
          <w:szCs w:val="18"/>
        </w:rPr>
        <w:t>ocher la case correspondante)</w:t>
      </w:r>
    </w:p>
    <w:p w14:paraId="20A1B75F" w14:textId="0D7AD254" w:rsidR="00A830C3" w:rsidRDefault="00A830C3" w:rsidP="003C7BFB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="0033254B">
        <w:rPr>
          <w:rFonts w:ascii="Arial" w:hAnsi="Arial" w:cs="Arial"/>
          <w:sz w:val="20"/>
          <w:lang w:eastAsia="zh-CN"/>
        </w:rPr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4814F612" w14:textId="4901266F" w:rsidR="00947BBE" w:rsidRDefault="00947BBE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4C2C5B2C" w14:textId="77777777" w:rsidR="00947BBE" w:rsidRPr="003B51DD" w:rsidRDefault="00947BBE" w:rsidP="00947BBE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37A4732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5F28CD5D" w:rsidR="00A830C3" w:rsidRPr="003B51DD" w:rsidRDefault="00292EF8" w:rsidP="003C7BFB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</w:t>
      </w:r>
      <w:r w:rsidR="00FE437E">
        <w:rPr>
          <w:rFonts w:ascii="Arial" w:hAnsi="Arial" w:cs="Arial"/>
          <w:i/>
          <w:iCs/>
          <w:sz w:val="18"/>
          <w:szCs w:val="18"/>
        </w:rPr>
        <w:t>C</w:t>
      </w:r>
      <w:r w:rsidR="002471DA" w:rsidRPr="003B51DD">
        <w:rPr>
          <w:rFonts w:ascii="Arial" w:hAnsi="Arial" w:cs="Arial"/>
          <w:i/>
          <w:iCs/>
          <w:sz w:val="18"/>
          <w:szCs w:val="18"/>
        </w:rPr>
        <w:t xml:space="preserve">ocher la case </w:t>
      </w:r>
      <w:r w:rsidR="0033254B">
        <w:rPr>
          <w:rFonts w:ascii="Arial" w:hAnsi="Arial" w:cs="Arial"/>
          <w:i/>
          <w:iCs/>
          <w:sz w:val="18"/>
          <w:szCs w:val="18"/>
        </w:rPr>
        <w:t>correspondante</w:t>
      </w:r>
      <w:r w:rsidR="002471DA" w:rsidRPr="003B51DD">
        <w:rPr>
          <w:rFonts w:ascii="Arial" w:hAnsi="Arial" w:cs="Arial"/>
          <w:i/>
          <w:iCs/>
          <w:sz w:val="18"/>
          <w:szCs w:val="18"/>
        </w:rPr>
        <w:t>)</w:t>
      </w:r>
    </w:p>
    <w:p w14:paraId="27B89D51" w14:textId="49C94C54" w:rsidR="00A830C3" w:rsidRPr="003B51DD" w:rsidRDefault="00A830C3" w:rsidP="0033254B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="00FE437E">
        <w:rPr>
          <w:rFonts w:ascii="Arial" w:hAnsi="Arial" w:cs="Arial"/>
          <w:sz w:val="20"/>
          <w:lang w:eastAsia="zh-CN"/>
        </w:rPr>
        <w:tab/>
        <w:t>P</w:t>
      </w:r>
      <w:r w:rsidRPr="003B51DD">
        <w:rPr>
          <w:rFonts w:ascii="Arial" w:hAnsi="Arial" w:cs="Arial"/>
          <w:sz w:val="20"/>
          <w:lang w:eastAsia="zh-CN"/>
        </w:rPr>
        <w:t>our signer le présent acte d’engagement en leur nom et pour leur compte, pour les représenter vis-à-vis de l’acheteur et pour coordonner l’ensemble des prestations</w:t>
      </w:r>
      <w:r w:rsidR="0033254B">
        <w:rPr>
          <w:rFonts w:ascii="Arial" w:hAnsi="Arial" w:cs="Arial"/>
          <w:sz w:val="20"/>
          <w:lang w:eastAsia="zh-CN"/>
        </w:rPr>
        <w:t xml:space="preserve"> :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joindre les pouvoirs en annexe du présent document en cas de marché public autre que de défense ou de sécurité. Dans le cas contraire, ces documents 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ont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déjà été fournis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 ;</w:t>
      </w:r>
    </w:p>
    <w:p w14:paraId="7ED19087" w14:textId="73E0E65C" w:rsidR="00A830C3" w:rsidRPr="003B51DD" w:rsidRDefault="00A830C3" w:rsidP="0033254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="00FE437E">
        <w:rPr>
          <w:rFonts w:ascii="Arial" w:hAnsi="Arial" w:cs="Arial"/>
          <w:sz w:val="20"/>
          <w:lang w:eastAsia="zh-CN"/>
        </w:rPr>
        <w:tab/>
        <w:t>P</w:t>
      </w:r>
      <w:r w:rsidRPr="003B51DD">
        <w:rPr>
          <w:rFonts w:ascii="Arial" w:hAnsi="Arial" w:cs="Arial"/>
          <w:sz w:val="20"/>
          <w:lang w:eastAsia="zh-CN"/>
        </w:rPr>
        <w:t>our signer en leur nom et pour leur compte les modifications ultérieures du marché public</w:t>
      </w:r>
      <w:r w:rsidR="0033254B">
        <w:rPr>
          <w:rFonts w:ascii="Arial" w:hAnsi="Arial" w:cs="Arial"/>
          <w:sz w:val="20"/>
          <w:lang w:eastAsia="zh-CN"/>
        </w:rPr>
        <w:t xml:space="preserve"> :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joindre les pouvoirs en annexe du présent document en cas de marché public autre que de défense ou de sécurité. Dans le cas contraire, ces documents </w:t>
      </w:r>
      <w:r w:rsidR="0033254B">
        <w:rPr>
          <w:rFonts w:ascii="Arial" w:hAnsi="Arial" w:cs="Arial"/>
          <w:i/>
          <w:sz w:val="18"/>
          <w:szCs w:val="18"/>
          <w:lang w:eastAsia="zh-CN"/>
        </w:rPr>
        <w:t xml:space="preserve">ont déjà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été fournis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 ;</w:t>
      </w:r>
    </w:p>
    <w:p w14:paraId="10DB4AFD" w14:textId="7E525E79" w:rsidR="00292EF8" w:rsidRPr="003B51DD" w:rsidRDefault="00A830C3" w:rsidP="0033254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r w:rsidR="00FE437E">
        <w:rPr>
          <w:rFonts w:ascii="Arial" w:hAnsi="Arial" w:cs="Arial"/>
          <w:sz w:val="20"/>
          <w:lang w:eastAsia="zh-CN"/>
        </w:rPr>
        <w:t>D</w:t>
      </w:r>
      <w:r w:rsidR="00FA2A3F">
        <w:rPr>
          <w:rFonts w:ascii="Arial" w:hAnsi="Arial" w:cs="Arial"/>
          <w:sz w:val="20"/>
          <w:lang w:eastAsia="zh-CN"/>
        </w:rPr>
        <w:t xml:space="preserve">élèguent le </w:t>
      </w:r>
      <w:bookmarkStart w:id="1" w:name="_GoBack"/>
      <w:bookmarkEnd w:id="1"/>
      <w:r w:rsidRPr="003B51DD">
        <w:rPr>
          <w:rFonts w:ascii="Arial" w:hAnsi="Arial" w:cs="Arial"/>
          <w:sz w:val="20"/>
          <w:lang w:eastAsia="zh-CN"/>
        </w:rPr>
        <w:t xml:space="preserve">mandataire </w:t>
      </w:r>
      <w:r w:rsidR="00FE437E">
        <w:rPr>
          <w:rFonts w:ascii="Arial" w:hAnsi="Arial" w:cs="Arial"/>
          <w:sz w:val="20"/>
          <w:lang w:eastAsia="zh-CN"/>
        </w:rPr>
        <w:t xml:space="preserve">concernant les </w:t>
      </w:r>
      <w:r w:rsidRPr="003B51DD">
        <w:rPr>
          <w:rFonts w:ascii="Arial" w:hAnsi="Arial" w:cs="Arial"/>
          <w:sz w:val="20"/>
          <w:lang w:eastAsia="zh-CN"/>
        </w:rPr>
        <w:t>conditions définies par les pouvoirs joints en annexe</w:t>
      </w:r>
      <w:r w:rsidR="0033254B">
        <w:rPr>
          <w:rFonts w:ascii="Arial" w:hAnsi="Arial" w:cs="Arial"/>
          <w:sz w:val="20"/>
          <w:lang w:eastAsia="zh-CN"/>
        </w:rPr>
        <w:t xml:space="preserve">,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hors cas des marchés de défense ou de sécurité 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pour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s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quel</w:t>
      </w:r>
      <w:r w:rsidR="0033254B">
        <w:rPr>
          <w:rFonts w:ascii="Arial" w:hAnsi="Arial" w:cs="Arial"/>
          <w:i/>
          <w:sz w:val="18"/>
          <w:szCs w:val="18"/>
          <w:lang w:eastAsia="zh-CN"/>
        </w:rPr>
        <w:t>s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ces documents ont déjà été </w:t>
      </w:r>
      <w:r w:rsidR="0010642D">
        <w:rPr>
          <w:rFonts w:ascii="Arial" w:hAnsi="Arial" w:cs="Arial"/>
          <w:i/>
          <w:sz w:val="18"/>
          <w:szCs w:val="18"/>
          <w:lang w:eastAsia="zh-CN"/>
        </w:rPr>
        <w:t>transmi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s.</w:t>
      </w:r>
    </w:p>
    <w:p w14:paraId="591A196F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E9F323E" w:rsidR="00A830C3" w:rsidRPr="003B51DD" w:rsidRDefault="0010642D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i/>
          <w:sz w:val="18"/>
          <w:szCs w:val="18"/>
          <w:lang w:eastAsia="zh-CN"/>
        </w:rPr>
        <w:t>(</w:t>
      </w:r>
      <w:r w:rsidR="00FE437E">
        <w:rPr>
          <w:rFonts w:ascii="Arial" w:hAnsi="Arial" w:cs="Arial"/>
          <w:i/>
          <w:sz w:val="18"/>
          <w:szCs w:val="18"/>
          <w:lang w:eastAsia="zh-CN"/>
        </w:rPr>
        <w:t>C</w:t>
      </w:r>
      <w:r w:rsidR="00A830C3" w:rsidRPr="003B51DD">
        <w:rPr>
          <w:rFonts w:ascii="Arial" w:hAnsi="Arial" w:cs="Arial"/>
          <w:i/>
          <w:sz w:val="18"/>
          <w:szCs w:val="18"/>
          <w:lang w:eastAsia="zh-CN"/>
        </w:rPr>
        <w:t>ocher la case correspondante)</w:t>
      </w:r>
    </w:p>
    <w:p w14:paraId="3A2BBB81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128219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="00FE437E">
        <w:rPr>
          <w:rFonts w:ascii="Arial" w:hAnsi="Arial" w:cs="Arial"/>
          <w:sz w:val="20"/>
          <w:lang w:eastAsia="zh-CN"/>
        </w:rPr>
        <w:tab/>
      </w:r>
      <w:r w:rsidR="00FA2A3F">
        <w:rPr>
          <w:rFonts w:ascii="Arial" w:hAnsi="Arial" w:cs="Arial"/>
          <w:sz w:val="20"/>
          <w:lang w:eastAsia="zh-CN"/>
        </w:rPr>
        <w:t>Délèguent</w:t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FA2A3F">
        <w:rPr>
          <w:rFonts w:ascii="Arial" w:hAnsi="Arial" w:cs="Arial"/>
          <w:sz w:val="20"/>
          <w:lang w:eastAsia="zh-CN"/>
        </w:rPr>
        <w:t>le</w:t>
      </w:r>
      <w:r w:rsidRPr="003B51DD">
        <w:rPr>
          <w:rFonts w:ascii="Arial" w:hAnsi="Arial" w:cs="Arial"/>
          <w:sz w:val="20"/>
          <w:lang w:eastAsia="zh-CN"/>
        </w:rPr>
        <w:t xml:space="preserve"> mandataire</w:t>
      </w:r>
      <w:r w:rsidR="00FA2A3F">
        <w:rPr>
          <w:rFonts w:ascii="Arial" w:hAnsi="Arial" w:cs="Arial"/>
          <w:sz w:val="20"/>
          <w:lang w:eastAsia="zh-CN"/>
        </w:rPr>
        <w:t>,</w:t>
      </w:r>
      <w:r w:rsidRPr="003B51DD">
        <w:rPr>
          <w:rFonts w:ascii="Arial" w:hAnsi="Arial" w:cs="Arial"/>
          <w:sz w:val="20"/>
          <w:lang w:eastAsia="zh-CN"/>
        </w:rPr>
        <w:t xml:space="preserve"> qui l’accepte, </w:t>
      </w:r>
      <w:r w:rsidR="0010642D">
        <w:rPr>
          <w:rFonts w:ascii="Arial" w:hAnsi="Arial" w:cs="Arial"/>
          <w:sz w:val="20"/>
          <w:lang w:eastAsia="zh-CN"/>
        </w:rPr>
        <w:t xml:space="preserve">de </w:t>
      </w:r>
      <w:r w:rsidRPr="003B51DD">
        <w:rPr>
          <w:rFonts w:ascii="Arial" w:hAnsi="Arial" w:cs="Arial"/>
          <w:sz w:val="20"/>
          <w:lang w:eastAsia="zh-CN"/>
        </w:rPr>
        <w:t>les représenter vis-à-vis de l’acheteur</w:t>
      </w:r>
      <w:r w:rsidR="0010642D">
        <w:rPr>
          <w:rFonts w:ascii="Arial" w:hAnsi="Arial" w:cs="Arial"/>
          <w:sz w:val="20"/>
          <w:lang w:eastAsia="zh-CN"/>
        </w:rPr>
        <w:t>,</w:t>
      </w:r>
      <w:r w:rsidRPr="003B51DD">
        <w:rPr>
          <w:rFonts w:ascii="Arial" w:hAnsi="Arial" w:cs="Arial"/>
          <w:sz w:val="20"/>
          <w:lang w:eastAsia="zh-CN"/>
        </w:rPr>
        <w:t xml:space="preserve"> et pour coordonner l’ensemble des prestations ;</w:t>
      </w:r>
    </w:p>
    <w:p w14:paraId="1BAEBD75" w14:textId="280A8195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="00FA2A3F">
        <w:rPr>
          <w:rFonts w:ascii="Arial" w:hAnsi="Arial" w:cs="Arial"/>
          <w:sz w:val="20"/>
          <w:lang w:eastAsia="zh-CN"/>
        </w:rPr>
        <w:tab/>
        <w:t>Délèguent le</w:t>
      </w:r>
      <w:r w:rsidRPr="003B51DD">
        <w:rPr>
          <w:rFonts w:ascii="Arial" w:hAnsi="Arial" w:cs="Arial"/>
          <w:sz w:val="20"/>
          <w:lang w:eastAsia="zh-CN"/>
        </w:rPr>
        <w:t xml:space="preserve"> mandataire</w:t>
      </w:r>
      <w:r w:rsidR="00FA2A3F">
        <w:rPr>
          <w:rFonts w:ascii="Arial" w:hAnsi="Arial" w:cs="Arial"/>
          <w:sz w:val="20"/>
          <w:lang w:eastAsia="zh-CN"/>
        </w:rPr>
        <w:t>,</w:t>
      </w:r>
      <w:r w:rsidRPr="003B51DD">
        <w:rPr>
          <w:rFonts w:ascii="Arial" w:hAnsi="Arial" w:cs="Arial"/>
          <w:sz w:val="20"/>
          <w:lang w:eastAsia="zh-CN"/>
        </w:rPr>
        <w:t xml:space="preserve"> qui l’accepte, </w:t>
      </w:r>
      <w:r w:rsidR="0010642D">
        <w:rPr>
          <w:rFonts w:ascii="Arial" w:hAnsi="Arial" w:cs="Arial"/>
          <w:sz w:val="20"/>
          <w:lang w:eastAsia="zh-CN"/>
        </w:rPr>
        <w:t xml:space="preserve">de </w:t>
      </w:r>
      <w:r w:rsidRPr="003B51DD">
        <w:rPr>
          <w:rFonts w:ascii="Arial" w:hAnsi="Arial" w:cs="Arial"/>
          <w:sz w:val="20"/>
          <w:lang w:eastAsia="zh-CN"/>
        </w:rPr>
        <w:t>signer en leur nom et pour leur compte les modifications ultérieures du marché public ;</w:t>
      </w:r>
    </w:p>
    <w:p w14:paraId="375CCCCC" w14:textId="1D553D09" w:rsidR="00A830C3" w:rsidRPr="003B51DD" w:rsidRDefault="00A830C3" w:rsidP="003C7BFB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FE437E">
        <w:rPr>
          <w:rFonts w:ascii="Arial" w:hAnsi="Arial" w:cs="Arial"/>
          <w:sz w:val="20"/>
          <w:lang w:eastAsia="zh-CN"/>
        </w:rPr>
      </w:r>
      <w:r w:rsidR="00FE437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="00FE437E">
        <w:rPr>
          <w:rFonts w:ascii="Arial" w:hAnsi="Arial" w:cs="Arial"/>
          <w:sz w:val="20"/>
          <w:lang w:eastAsia="zh-CN"/>
        </w:rPr>
        <w:tab/>
        <w:t>D</w:t>
      </w:r>
      <w:r w:rsidR="00FA2A3F">
        <w:rPr>
          <w:rFonts w:ascii="Arial" w:hAnsi="Arial" w:cs="Arial"/>
          <w:sz w:val="20"/>
          <w:lang w:eastAsia="zh-CN"/>
        </w:rPr>
        <w:t xml:space="preserve">élèguent le </w:t>
      </w:r>
      <w:r w:rsidRPr="003B51DD">
        <w:rPr>
          <w:rFonts w:ascii="Arial" w:hAnsi="Arial" w:cs="Arial"/>
          <w:sz w:val="20"/>
          <w:lang w:eastAsia="zh-CN"/>
        </w:rPr>
        <w:t>mandataire dans les conditions définies ci-dessous :</w:t>
      </w:r>
    </w:p>
    <w:p w14:paraId="7E298B3E" w14:textId="45025BFB" w:rsidR="00A830C3" w:rsidRPr="003B51DD" w:rsidRDefault="00A830C3" w:rsidP="003C7BFB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="0010642D">
        <w:rPr>
          <w:rFonts w:ascii="Arial" w:hAnsi="Arial" w:cs="Arial"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16"/>
          <w:lang w:eastAsia="zh-CN"/>
        </w:rPr>
        <w:t>(</w:t>
      </w:r>
      <w:r w:rsidR="00FE437E">
        <w:rPr>
          <w:rFonts w:ascii="Arial" w:hAnsi="Arial" w:cs="Arial"/>
          <w:sz w:val="16"/>
          <w:lang w:eastAsia="zh-CN"/>
        </w:rPr>
        <w:t>T</w:t>
      </w:r>
      <w:r w:rsidR="00E82736">
        <w:rPr>
          <w:rFonts w:ascii="Arial" w:hAnsi="Arial" w:cs="Arial"/>
          <w:sz w:val="16"/>
          <w:lang w:eastAsia="zh-CN"/>
        </w:rPr>
        <w:t>ransmettre des informations</w:t>
      </w:r>
      <w:r w:rsidR="0010642D">
        <w:rPr>
          <w:rFonts w:ascii="Arial" w:hAnsi="Arial" w:cs="Arial"/>
          <w:sz w:val="16"/>
          <w:lang w:eastAsia="zh-CN"/>
        </w:rPr>
        <w:t xml:space="preserve"> sur l’étendue du mandat</w:t>
      </w:r>
      <w:r w:rsidRPr="003B51DD">
        <w:rPr>
          <w:rFonts w:ascii="Arial" w:hAnsi="Arial" w:cs="Arial"/>
          <w:sz w:val="16"/>
          <w:lang w:eastAsia="zh-CN"/>
        </w:rPr>
        <w:t>)</w:t>
      </w:r>
    </w:p>
    <w:p w14:paraId="68E8FEEC" w14:textId="77777777" w:rsidR="00492E84" w:rsidRPr="003B51DD" w:rsidRDefault="00492E84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CB35F35" w14:textId="77777777" w:rsidR="001C1C68" w:rsidRPr="003B51DD" w:rsidRDefault="001C1C68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7BB9F66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3D756F23" w:rsidR="00D82C77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5D355E37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6358E6AA" w:rsidR="00D82C77" w:rsidRDefault="002A7E54" w:rsidP="003C7B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</w:t>
      </w:r>
      <w:r w:rsidR="00A76DE2">
        <w:rPr>
          <w:rFonts w:ascii="Arial" w:hAnsi="Arial" w:cs="Arial"/>
          <w:sz w:val="20"/>
        </w:rPr>
        <w:t xml:space="preserve"> et des Anciens combattants</w:t>
      </w:r>
      <w:r w:rsidR="00D82C77" w:rsidRPr="003B51DD">
        <w:rPr>
          <w:rFonts w:ascii="Arial" w:hAnsi="Arial" w:cs="Arial"/>
          <w:sz w:val="20"/>
        </w:rPr>
        <w:t xml:space="preserve">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495F201" w14:textId="77777777" w:rsidR="003C7BFB" w:rsidRPr="003B51DD" w:rsidRDefault="003C7BFB" w:rsidP="003C7BFB">
      <w:pPr>
        <w:jc w:val="both"/>
        <w:rPr>
          <w:rFonts w:ascii="Arial" w:hAnsi="Arial" w:cs="Arial"/>
          <w:i/>
          <w:sz w:val="20"/>
        </w:rPr>
      </w:pPr>
    </w:p>
    <w:p w14:paraId="6792A44E" w14:textId="76A22E4C" w:rsidR="007823F5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46D70F79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3C7BFB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235B85F" w:rsidR="00385B7F" w:rsidRDefault="00FF096E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6F2D53D3" w14:textId="77777777" w:rsidR="00280A83" w:rsidRPr="003C7BFB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3B51DD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3C7BFB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3C7BFB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3C7BFB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47BBE" w:rsidRDefault="0046717F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58017AD" w:rsidR="0046717F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>ICDD Fabrice Mahé</w:t>
      </w:r>
    </w:p>
    <w:p w14:paraId="256654B8" w14:textId="780EF8CA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Chef du bureau </w:t>
      </w:r>
      <w:r w:rsidR="00DC630A">
        <w:rPr>
          <w:rFonts w:ascii="Arial" w:hAnsi="Arial" w:cs="Arial"/>
          <w:bCs/>
          <w:sz w:val="20"/>
        </w:rPr>
        <w:t>I.P.I</w:t>
      </w:r>
      <w:r w:rsidRPr="00947BBE">
        <w:rPr>
          <w:rFonts w:ascii="Arial" w:hAnsi="Arial" w:cs="Arial"/>
          <w:bCs/>
          <w:sz w:val="20"/>
        </w:rPr>
        <w:t xml:space="preserve"> </w:t>
      </w:r>
    </w:p>
    <w:p w14:paraId="5E191DB7" w14:textId="591524CB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proofErr w:type="gramStart"/>
      <w:r w:rsidRPr="00947BBE">
        <w:rPr>
          <w:rFonts w:ascii="Arial" w:hAnsi="Arial" w:cs="Arial"/>
          <w:bCs/>
          <w:sz w:val="20"/>
        </w:rPr>
        <w:t>de</w:t>
      </w:r>
      <w:proofErr w:type="gramEnd"/>
      <w:r w:rsidRPr="00947BBE">
        <w:rPr>
          <w:rFonts w:ascii="Arial" w:hAnsi="Arial" w:cs="Arial"/>
          <w:bCs/>
          <w:sz w:val="20"/>
        </w:rPr>
        <w:t xml:space="preserve"> la </w:t>
      </w:r>
      <w:r w:rsidR="00DC630A">
        <w:rPr>
          <w:rFonts w:ascii="Arial" w:hAnsi="Arial" w:cs="Arial"/>
          <w:bCs/>
          <w:sz w:val="20"/>
        </w:rPr>
        <w:t>SD</w:t>
      </w:r>
      <w:r w:rsidRPr="00947BBE">
        <w:rPr>
          <w:rFonts w:ascii="Arial" w:hAnsi="Arial" w:cs="Arial"/>
          <w:bCs/>
          <w:sz w:val="20"/>
        </w:rPr>
        <w:t xml:space="preserve"> MPI</w:t>
      </w:r>
    </w:p>
    <w:p w14:paraId="4B037C0A" w14:textId="71621275" w:rsidR="00686EAA" w:rsidRDefault="00686EAA" w:rsidP="003C7BF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FE437E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3C7BFB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FE437E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FE437E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FE437E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FE437E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FE437E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FE437E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5A6B02AC" w14:textId="75B62447" w:rsidR="00947BBE" w:rsidRDefault="00947BBE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79AB78B" w14:textId="3334905F" w:rsidR="00074744" w:rsidRDefault="00074744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2505ED9" w14:textId="77777777" w:rsidR="00947BBE" w:rsidRPr="005F715E" w:rsidRDefault="00947BBE" w:rsidP="00947BBE">
      <w:pPr>
        <w:rPr>
          <w:rFonts w:ascii="Arial" w:hAnsi="Arial" w:cs="Arial"/>
          <w:szCs w:val="22"/>
        </w:rPr>
      </w:pPr>
    </w:p>
    <w:p w14:paraId="40538592" w14:textId="122241B3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5F380A9A" w14:textId="1FEBCEDE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 forfaitaire (DPGF)</w:t>
      </w:r>
    </w:p>
    <w:p w14:paraId="5808A8D4" w14:textId="17226993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3CD4F4DD" w14:textId="77777777" w:rsidR="002C136F" w:rsidRDefault="002C136F" w:rsidP="002C136F">
      <w:pPr>
        <w:rPr>
          <w:rFonts w:ascii="Arial" w:hAnsi="Arial" w:cs="Arial"/>
          <w:b/>
          <w:iCs/>
          <w:szCs w:val="22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34"/>
        <w:gridCol w:w="2409"/>
        <w:gridCol w:w="1795"/>
      </w:tblGrid>
      <w:tr w:rsidR="00D3290B" w14:paraId="71032E09" w14:textId="77777777" w:rsidTr="00D3290B">
        <w:trPr>
          <w:trHeight w:val="46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8FD6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br w:type="page"/>
            </w:r>
            <w:r>
              <w:rPr>
                <w:rFonts w:ascii="Arial" w:hAnsi="Arial" w:cs="Arial"/>
                <w:b/>
                <w:sz w:val="20"/>
                <w:lang w:eastAsia="en-US"/>
              </w:rPr>
              <w:t>PRESTATIONS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DE81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UNITE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AF49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PRIX</w:t>
            </w:r>
          </w:p>
          <w:p w14:paraId="30FCAC4F" w14:textId="1F052B29" w:rsidR="00D3290B" w:rsidRDefault="00D3290B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UNITAIRE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21F9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PRIX HT</w:t>
            </w:r>
          </w:p>
        </w:tc>
      </w:tr>
      <w:tr w:rsidR="00D3290B" w14:paraId="61640059" w14:textId="77777777" w:rsidTr="00FE437E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14A5" w14:textId="77777777" w:rsidR="00D3290B" w:rsidRDefault="00D3290B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Visite d’inspection d’un inspecteur FROSIO Niveau III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BDB4" w14:textId="7699B02A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AF1B" w14:textId="08DC26F5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6BAF" w14:textId="77777777" w:rsidR="00D3290B" w:rsidRDefault="00D3290B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D3290B" w14:paraId="39B45133" w14:textId="77777777" w:rsidTr="00FE437E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4620" w14:textId="57209871" w:rsidR="00D3290B" w:rsidRDefault="00D3290B" w:rsidP="00E13ABB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Frais de déplacement vers Brest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13C4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57DF" w14:textId="00CF3E07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D5D0" w14:textId="77777777" w:rsidR="00D3290B" w:rsidRDefault="00D3290B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D3290B" w14:paraId="19374C98" w14:textId="77777777" w:rsidTr="00FE437E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D3B0" w14:textId="4F302384" w:rsidR="00D3290B" w:rsidRDefault="00D3290B" w:rsidP="00E82736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Fourniture des rapports de visite </w:t>
            </w:r>
            <w:r w:rsidR="00E82736">
              <w:rPr>
                <w:rFonts w:ascii="Arial" w:hAnsi="Arial" w:cs="Arial"/>
                <w:sz w:val="20"/>
                <w:lang w:eastAsia="en-US"/>
              </w:rPr>
              <w:t>pour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chaque point d’arrêt</w:t>
            </w:r>
            <w:r w:rsidR="00E82736">
              <w:rPr>
                <w:rFonts w:ascii="Arial" w:hAnsi="Arial" w:cs="Arial"/>
                <w:sz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="00E82736">
              <w:rPr>
                <w:rFonts w:ascii="Arial" w:hAnsi="Arial" w:cs="Arial"/>
                <w:sz w:val="20"/>
                <w:lang w:eastAsia="en-US"/>
              </w:rPr>
              <w:t>ainsi que du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rapport final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EFB0" w14:textId="77777777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445D" w14:textId="298B4EC9" w:rsidR="00D3290B" w:rsidRDefault="00D3290B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6FD6" w14:textId="77777777" w:rsidR="00D3290B" w:rsidRDefault="00D3290B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2C136F" w14:paraId="5340465C" w14:textId="77777777" w:rsidTr="00D3290B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33C3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HT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CA29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2C136F" w14:paraId="4407B7E6" w14:textId="77777777" w:rsidTr="00D3290B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0B7D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T.V.A. 20  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B2F8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2C136F" w14:paraId="70D90462" w14:textId="77777777" w:rsidTr="00D3290B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CA4B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T.T.C.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93FC" w14:textId="77777777" w:rsidR="002C136F" w:rsidRDefault="002C136F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 €</w:t>
            </w:r>
          </w:p>
        </w:tc>
      </w:tr>
    </w:tbl>
    <w:p w14:paraId="508A1BA3" w14:textId="77777777" w:rsidR="002C136F" w:rsidRDefault="002C136F" w:rsidP="002C136F">
      <w:pPr>
        <w:tabs>
          <w:tab w:val="left" w:pos="7515"/>
        </w:tabs>
        <w:rPr>
          <w:rFonts w:ascii="Arial" w:hAnsi="Arial" w:cs="Arial"/>
          <w:szCs w:val="22"/>
        </w:rPr>
      </w:pPr>
    </w:p>
    <w:p w14:paraId="5747498B" w14:textId="03FC934B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2D1EA3A2" w14:textId="77777777" w:rsidR="00947BBE" w:rsidRPr="003B51DD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947BBE" w:rsidRPr="003B51DD" w:rsidSect="002C136F">
      <w:footerReference w:type="default" r:id="rId14"/>
      <w:pgSz w:w="11906" w:h="16838"/>
      <w:pgMar w:top="993" w:right="1134" w:bottom="709" w:left="1134" w:header="709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48515" w14:textId="77777777" w:rsidR="00FE437E" w:rsidRDefault="00FE437E">
      <w:r>
        <w:separator/>
      </w:r>
    </w:p>
  </w:endnote>
  <w:endnote w:type="continuationSeparator" w:id="0">
    <w:p w14:paraId="6BEA2C32" w14:textId="77777777" w:rsidR="00FE437E" w:rsidRDefault="00FE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4348DDAC" w:rsidR="00FE437E" w:rsidRPr="00BD41C6" w:rsidRDefault="00FE437E" w:rsidP="002D451D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>
      <w:rPr>
        <w:noProof/>
        <w:sz w:val="16"/>
      </w:rPr>
      <w:t>AE_9142</w:t>
    </w:r>
    <w:r>
      <w:rPr>
        <w:sz w:val="16"/>
      </w:rPr>
      <w:fldChar w:fldCharType="end"/>
    </w:r>
    <w:r w:rsidRPr="002D451D">
      <w:rPr>
        <w:sz w:val="16"/>
      </w:rPr>
      <w:ptab w:relativeTo="margin" w:alignment="center" w:leader="none"/>
    </w:r>
    <w:r w:rsidRPr="002D451D">
      <w:rPr>
        <w:sz w:val="16"/>
      </w:rPr>
      <w:ptab w:relativeTo="margin" w:alignment="right" w:leader="none"/>
    </w:r>
    <w:r w:rsidRPr="002D451D">
      <w:rPr>
        <w:sz w:val="16"/>
      </w:rPr>
      <w:t xml:space="preserve">Page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PAGE  \* Arabic  \* MERGEFORMAT</w:instrText>
    </w:r>
    <w:r w:rsidRPr="002D451D">
      <w:rPr>
        <w:b/>
        <w:bCs/>
        <w:sz w:val="16"/>
      </w:rPr>
      <w:fldChar w:fldCharType="separate"/>
    </w:r>
    <w:r w:rsidR="00FA2A3F">
      <w:rPr>
        <w:b/>
        <w:bCs/>
        <w:noProof/>
        <w:sz w:val="16"/>
      </w:rPr>
      <w:t>7</w:t>
    </w:r>
    <w:r w:rsidRPr="002D451D">
      <w:rPr>
        <w:b/>
        <w:bCs/>
        <w:sz w:val="16"/>
      </w:rPr>
      <w:fldChar w:fldCharType="end"/>
    </w:r>
    <w:r w:rsidRPr="002D451D">
      <w:rPr>
        <w:sz w:val="16"/>
      </w:rPr>
      <w:t xml:space="preserve"> sur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NUMPAGES  \* Arabic  \* MERGEFORMAT</w:instrText>
    </w:r>
    <w:r w:rsidRPr="002D451D">
      <w:rPr>
        <w:b/>
        <w:bCs/>
        <w:sz w:val="16"/>
      </w:rPr>
      <w:fldChar w:fldCharType="separate"/>
    </w:r>
    <w:r w:rsidR="00FA2A3F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393DB" w14:textId="77777777" w:rsidR="00FE437E" w:rsidRDefault="00FE437E">
      <w:r>
        <w:separator/>
      </w:r>
    </w:p>
  </w:footnote>
  <w:footnote w:type="continuationSeparator" w:id="0">
    <w:p w14:paraId="430BCF25" w14:textId="77777777" w:rsidR="00FE437E" w:rsidRDefault="00FE437E">
      <w:r>
        <w:continuationSeparator/>
      </w:r>
    </w:p>
  </w:footnote>
  <w:footnote w:id="1">
    <w:p w14:paraId="370F4AF3" w14:textId="77777777" w:rsidR="00FE437E" w:rsidRDefault="00FE437E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FE437E" w:rsidRDefault="00FE437E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294B43"/>
    <w:multiLevelType w:val="hybridMultilevel"/>
    <w:tmpl w:val="071AB954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1F553FFB"/>
    <w:multiLevelType w:val="hybridMultilevel"/>
    <w:tmpl w:val="85D4C01A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9"/>
  </w:num>
  <w:num w:numId="15">
    <w:abstractNumId w:val="5"/>
  </w:num>
  <w:num w:numId="16">
    <w:abstractNumId w:val="4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D5E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0642D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67E80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136F"/>
    <w:rsid w:val="002C54AE"/>
    <w:rsid w:val="002D18C4"/>
    <w:rsid w:val="002D451D"/>
    <w:rsid w:val="002D4F5D"/>
    <w:rsid w:val="002D6437"/>
    <w:rsid w:val="002D678F"/>
    <w:rsid w:val="002E503A"/>
    <w:rsid w:val="002E6739"/>
    <w:rsid w:val="002F43E6"/>
    <w:rsid w:val="002F6D21"/>
    <w:rsid w:val="00301068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54B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20D9"/>
    <w:rsid w:val="003B48E7"/>
    <w:rsid w:val="003B51DD"/>
    <w:rsid w:val="003C0C77"/>
    <w:rsid w:val="003C2DDF"/>
    <w:rsid w:val="003C6C05"/>
    <w:rsid w:val="003C7BFB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14D72"/>
    <w:rsid w:val="00425733"/>
    <w:rsid w:val="00426AF3"/>
    <w:rsid w:val="00431714"/>
    <w:rsid w:val="00431FFC"/>
    <w:rsid w:val="00434BBA"/>
    <w:rsid w:val="00437D03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607E"/>
    <w:rsid w:val="00637365"/>
    <w:rsid w:val="00650172"/>
    <w:rsid w:val="00651384"/>
    <w:rsid w:val="006550F5"/>
    <w:rsid w:val="00661305"/>
    <w:rsid w:val="00665267"/>
    <w:rsid w:val="00665664"/>
    <w:rsid w:val="006664CB"/>
    <w:rsid w:val="0066768C"/>
    <w:rsid w:val="00672395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D7A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47BBE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36A2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773F7"/>
    <w:rsid w:val="00C81E38"/>
    <w:rsid w:val="00C86594"/>
    <w:rsid w:val="00C87981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290B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1AD7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630A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13AB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493D"/>
    <w:rsid w:val="00E76D43"/>
    <w:rsid w:val="00E816DA"/>
    <w:rsid w:val="00E82736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6D6A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2A3F"/>
    <w:rsid w:val="00FA7323"/>
    <w:rsid w:val="00FB155D"/>
    <w:rsid w:val="00FC1225"/>
    <w:rsid w:val="00FD43BC"/>
    <w:rsid w:val="00FD4D01"/>
    <w:rsid w:val="00FE4231"/>
    <w:rsid w:val="00FE437E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12CB5913-8032-4E62-AB40-3CCF35DF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377</TotalTime>
  <Pages>8</Pages>
  <Words>1593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YVINEC Loic INGE CIVI DEFE</cp:lastModifiedBy>
  <cp:revision>14</cp:revision>
  <cp:lastPrinted>2023-09-13T15:13:00Z</cp:lastPrinted>
  <dcterms:created xsi:type="dcterms:W3CDTF">2025-10-31T10:20:00Z</dcterms:created>
  <dcterms:modified xsi:type="dcterms:W3CDTF">2025-12-10T15:46:00Z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